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43042820" w:rsidR="00704A7B" w:rsidRDefault="00704A7B" w:rsidP="00704A7B">
      <w:pPr>
        <w:rPr>
          <w:rFonts w:ascii="Calibri" w:hAnsi="Calibri" w:cs="Calibri"/>
        </w:rPr>
      </w:pPr>
    </w:p>
    <w:p w14:paraId="118433C3" w14:textId="136667F6" w:rsidR="00F842DB" w:rsidRDefault="00F842DB" w:rsidP="00704A7B">
      <w:pPr>
        <w:rPr>
          <w:rFonts w:ascii="Calibri" w:hAnsi="Calibri" w:cs="Calibri"/>
        </w:rPr>
      </w:pPr>
    </w:p>
    <w:p w14:paraId="5AAEF8D8" w14:textId="77777777" w:rsidR="00F842DB" w:rsidRPr="00225197" w:rsidRDefault="00F842DB" w:rsidP="00704A7B">
      <w:pPr>
        <w:rPr>
          <w:rFonts w:ascii="Calibri" w:hAnsi="Calibri" w:cs="Calibri"/>
        </w:rPr>
      </w:pPr>
    </w:p>
    <w:p w14:paraId="7E0DB4CB" w14:textId="77777777" w:rsidR="00704A7B" w:rsidRPr="00F842DB" w:rsidRDefault="00704A7B" w:rsidP="57147271">
      <w:pPr>
        <w:rPr>
          <w:rFonts w:cstheme="minorHAnsi"/>
          <w:color w:val="002060"/>
          <w:sz w:val="24"/>
        </w:rPr>
      </w:pPr>
      <w:r w:rsidRPr="00F842DB">
        <w:rPr>
          <w:rFonts w:eastAsia="Calibri" w:cstheme="minorHAnsi"/>
          <w:color w:val="002060"/>
          <w:sz w:val="24"/>
        </w:rPr>
        <w:t>Dear parent/guardian,</w:t>
      </w:r>
    </w:p>
    <w:p w14:paraId="6EDDC30F" w14:textId="77777777" w:rsidR="00704A7B" w:rsidRPr="00F842DB" w:rsidRDefault="00704A7B" w:rsidP="00704A7B">
      <w:pPr>
        <w:rPr>
          <w:rFonts w:cstheme="minorHAnsi"/>
          <w:color w:val="002060"/>
          <w:sz w:val="24"/>
        </w:rPr>
      </w:pPr>
    </w:p>
    <w:p w14:paraId="4C910545" w14:textId="6A94E8CC" w:rsidR="00704A7B" w:rsidRPr="00F842DB" w:rsidRDefault="00DF7B55" w:rsidP="00704A7B">
      <w:pPr>
        <w:rPr>
          <w:rFonts w:cstheme="minorHAnsi"/>
          <w:color w:val="002060"/>
          <w:sz w:val="24"/>
        </w:rPr>
      </w:pPr>
      <w:r>
        <w:rPr>
          <w:rFonts w:eastAsia="Calibri" w:cstheme="minorHAnsi"/>
          <w:color w:val="002060"/>
          <w:sz w:val="24"/>
        </w:rPr>
        <w:t>Yering</w:t>
      </w:r>
      <w:r w:rsidR="00C6667A" w:rsidRPr="00F842DB">
        <w:rPr>
          <w:rFonts w:eastAsia="Calibri" w:cstheme="minorHAnsi"/>
          <w:color w:val="002060"/>
          <w:sz w:val="24"/>
        </w:rPr>
        <w:t xml:space="preserve"> Primary School</w:t>
      </w:r>
      <w:r w:rsidR="00704A7B" w:rsidRPr="00F842DB">
        <w:rPr>
          <w:rFonts w:eastAsia="Calibri" w:cstheme="minorHAnsi"/>
          <w:color w:val="002060"/>
          <w:sz w:val="24"/>
        </w:rPr>
        <w:t xml:space="preserve"> is looking forward to another great year of teaching and learning and would like to advise you of </w:t>
      </w:r>
      <w:r>
        <w:rPr>
          <w:rFonts w:eastAsia="Calibri" w:cstheme="minorHAnsi"/>
          <w:color w:val="002060"/>
          <w:sz w:val="24"/>
        </w:rPr>
        <w:t>Yering</w:t>
      </w:r>
      <w:r w:rsidR="00C6667A" w:rsidRPr="00F842DB">
        <w:rPr>
          <w:rFonts w:eastAsia="Calibri" w:cstheme="minorHAnsi"/>
          <w:color w:val="002060"/>
          <w:sz w:val="24"/>
        </w:rPr>
        <w:t xml:space="preserve"> Primary School</w:t>
      </w:r>
      <w:r w:rsidR="00704A7B" w:rsidRPr="00F842DB">
        <w:rPr>
          <w:rFonts w:eastAsia="Calibri" w:cstheme="minorHAnsi"/>
          <w:color w:val="002060"/>
          <w:sz w:val="24"/>
        </w:rPr>
        <w:t xml:space="preserve">’s voluntary financial contributions for </w:t>
      </w:r>
      <w:r w:rsidR="00C6667A" w:rsidRPr="00F842DB">
        <w:rPr>
          <w:rFonts w:eastAsia="Calibri" w:cstheme="minorHAnsi"/>
          <w:color w:val="002060"/>
          <w:sz w:val="24"/>
        </w:rPr>
        <w:t>2023</w:t>
      </w:r>
    </w:p>
    <w:p w14:paraId="3FFFFBD5" w14:textId="0AEAC751" w:rsidR="006C2807" w:rsidRPr="00F842DB" w:rsidRDefault="006C2807" w:rsidP="57147271">
      <w:pPr>
        <w:rPr>
          <w:rFonts w:eastAsia="Calibri" w:cstheme="minorHAnsi"/>
          <w:color w:val="002060"/>
          <w:sz w:val="24"/>
        </w:rPr>
      </w:pPr>
      <w:r w:rsidRPr="00F842DB">
        <w:rPr>
          <w:rFonts w:eastAsia="Calibri" w:cstheme="minorHAnsi"/>
          <w:color w:val="002060"/>
          <w:sz w:val="24"/>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w:t>
      </w:r>
      <w:r w:rsidR="718E84D8" w:rsidRPr="00F842DB">
        <w:rPr>
          <w:rFonts w:eastAsia="Calibri" w:cstheme="minorHAnsi"/>
          <w:color w:val="002060"/>
          <w:sz w:val="24"/>
        </w:rPr>
        <w:t>r</w:t>
      </w:r>
      <w:r w:rsidRPr="00F842DB">
        <w:rPr>
          <w:rFonts w:eastAsia="Calibri" w:cstheme="minorHAnsi"/>
          <w:color w:val="002060"/>
          <w:sz w:val="24"/>
        </w:rPr>
        <w:t xml:space="preserve"> support, whether that</w:t>
      </w:r>
      <w:r w:rsidR="00901516" w:rsidRPr="00F842DB">
        <w:rPr>
          <w:rFonts w:eastAsia="Calibri" w:cstheme="minorHAnsi"/>
          <w:color w:val="002060"/>
          <w:sz w:val="24"/>
        </w:rPr>
        <w:t xml:space="preserve"> is</w:t>
      </w:r>
      <w:r w:rsidRPr="00F842DB">
        <w:rPr>
          <w:rFonts w:eastAsia="Calibri" w:cstheme="minorHAnsi"/>
          <w:color w:val="002060"/>
          <w:sz w:val="24"/>
        </w:rPr>
        <w:t xml:space="preserve"> through fundraising or volunteering your time. This has made a huge difference to our school and the programs we can offer.</w:t>
      </w:r>
    </w:p>
    <w:p w14:paraId="4B448A3B" w14:textId="2646468B" w:rsidR="00704A7B" w:rsidRPr="008C3AB8" w:rsidRDefault="00704A7B" w:rsidP="57147271">
      <w:pPr>
        <w:rPr>
          <w:rFonts w:eastAsia="Calibri" w:cstheme="minorHAnsi"/>
          <w:color w:val="002060"/>
          <w:sz w:val="24"/>
        </w:rPr>
      </w:pPr>
      <w:r w:rsidRPr="008C3AB8">
        <w:rPr>
          <w:rFonts w:eastAsia="Calibri" w:cstheme="minorHAnsi"/>
          <w:color w:val="002060"/>
          <w:sz w:val="24"/>
        </w:rPr>
        <w:t xml:space="preserve">Within our school this support has allowed us to </w:t>
      </w:r>
      <w:r w:rsidR="00FF649A" w:rsidRPr="008C3AB8">
        <w:rPr>
          <w:rFonts w:eastAsia="Calibri" w:cstheme="minorHAnsi"/>
          <w:color w:val="002060"/>
          <w:sz w:val="24"/>
        </w:rPr>
        <w:t>provide</w:t>
      </w:r>
      <w:r w:rsidRPr="008C3AB8">
        <w:rPr>
          <w:rFonts w:eastAsia="Calibri" w:cstheme="minorHAnsi"/>
          <w:color w:val="002060"/>
          <w:sz w:val="24"/>
        </w:rPr>
        <w:t xml:space="preserve"> special curriculum experiences</w:t>
      </w:r>
      <w:r w:rsidR="00FF649A" w:rsidRPr="008C3AB8">
        <w:rPr>
          <w:rFonts w:eastAsia="Calibri" w:cstheme="minorHAnsi"/>
          <w:color w:val="002060"/>
          <w:sz w:val="24"/>
        </w:rPr>
        <w:t>,</w:t>
      </w:r>
      <w:r w:rsidRPr="008C3AB8">
        <w:rPr>
          <w:rFonts w:eastAsia="Calibri" w:cstheme="minorHAnsi"/>
          <w:color w:val="002060"/>
          <w:sz w:val="24"/>
        </w:rPr>
        <w:t xml:space="preserve"> enhanced learning opportunities</w:t>
      </w:r>
      <w:r w:rsidR="00FF649A" w:rsidRPr="008C3AB8">
        <w:rPr>
          <w:rFonts w:eastAsia="Calibri" w:cstheme="minorHAnsi"/>
          <w:color w:val="002060"/>
          <w:sz w:val="24"/>
        </w:rPr>
        <w:t xml:space="preserve"> and to update I.T. devices.</w:t>
      </w:r>
    </w:p>
    <w:p w14:paraId="5F539A77" w14:textId="50CC7121" w:rsidR="00704A7B" w:rsidRPr="008C3AB8" w:rsidRDefault="00704A7B" w:rsidP="00704A7B">
      <w:pPr>
        <w:rPr>
          <w:rFonts w:eastAsia="Calibri" w:cstheme="minorHAnsi"/>
          <w:sz w:val="24"/>
        </w:rPr>
      </w:pPr>
      <w:r w:rsidRPr="008C3AB8">
        <w:rPr>
          <w:rFonts w:eastAsia="Calibri" w:cstheme="minorHAnsi"/>
          <w:sz w:val="24"/>
        </w:rPr>
        <w:t>For further information on the Department’s Parent Payments Policy please see a one-page overview attached.</w:t>
      </w:r>
    </w:p>
    <w:p w14:paraId="4E1CE9E9" w14:textId="46467133" w:rsidR="00BD730B" w:rsidRPr="008C3AB8" w:rsidRDefault="00BD730B" w:rsidP="00704A7B">
      <w:pPr>
        <w:rPr>
          <w:rFonts w:eastAsia="Calibri" w:cstheme="minorHAnsi"/>
          <w:sz w:val="24"/>
        </w:rPr>
      </w:pPr>
    </w:p>
    <w:p w14:paraId="2559AE09" w14:textId="77777777" w:rsidR="00704A7B" w:rsidRPr="008C3AB8" w:rsidRDefault="00704A7B" w:rsidP="00704A7B">
      <w:pPr>
        <w:rPr>
          <w:rFonts w:cstheme="minorHAnsi"/>
          <w:sz w:val="24"/>
        </w:rPr>
      </w:pPr>
    </w:p>
    <w:p w14:paraId="7C764AD6" w14:textId="48898C6E" w:rsidR="00704A7B" w:rsidRPr="008C3AB8" w:rsidRDefault="00704A7B" w:rsidP="57147271">
      <w:pPr>
        <w:rPr>
          <w:rFonts w:eastAsia="Calibri" w:cstheme="minorHAnsi"/>
          <w:color w:val="002060"/>
          <w:sz w:val="24"/>
        </w:rPr>
      </w:pPr>
      <w:r w:rsidRPr="008C3AB8">
        <w:rPr>
          <w:rFonts w:eastAsia="Calibri" w:cstheme="minorHAnsi"/>
          <w:color w:val="002060"/>
          <w:sz w:val="24"/>
        </w:rPr>
        <w:t>Yours sincerely,</w:t>
      </w:r>
    </w:p>
    <w:p w14:paraId="5FDD2B6E" w14:textId="42D80223" w:rsidR="00F842DB" w:rsidRPr="008C3AB8" w:rsidRDefault="00F842DB" w:rsidP="57147271">
      <w:pPr>
        <w:rPr>
          <w:rFonts w:eastAsia="Calibri" w:cstheme="minorHAnsi"/>
          <w:color w:val="002060"/>
          <w:sz w:val="24"/>
        </w:rPr>
      </w:pPr>
    </w:p>
    <w:p w14:paraId="73D6D71F" w14:textId="77777777" w:rsidR="00F842DB" w:rsidRPr="008C3AB8" w:rsidRDefault="00F842DB" w:rsidP="57147271">
      <w:pPr>
        <w:rPr>
          <w:rFonts w:cstheme="minorHAnsi"/>
          <w:color w:val="002060"/>
          <w:sz w:val="24"/>
        </w:rPr>
      </w:pPr>
    </w:p>
    <w:p w14:paraId="6121DD17" w14:textId="2C47581E" w:rsidR="00704A7B" w:rsidRPr="008C3AB8" w:rsidRDefault="00DF7B55" w:rsidP="00F842DB">
      <w:pPr>
        <w:spacing w:after="0"/>
        <w:rPr>
          <w:rFonts w:eastAsia="Calibri" w:cstheme="minorHAnsi"/>
          <w:color w:val="002060"/>
          <w:sz w:val="24"/>
        </w:rPr>
      </w:pPr>
      <w:r>
        <w:rPr>
          <w:rFonts w:eastAsia="Calibri" w:cstheme="minorHAnsi"/>
          <w:color w:val="002060"/>
          <w:sz w:val="24"/>
        </w:rPr>
        <w:t>Deanna Cole</w:t>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C25F6B">
        <w:rPr>
          <w:rFonts w:eastAsia="Calibri" w:cstheme="minorHAnsi"/>
          <w:color w:val="002060"/>
          <w:sz w:val="24"/>
        </w:rPr>
        <w:tab/>
        <w:t>Christine Topma</w:t>
      </w:r>
    </w:p>
    <w:p w14:paraId="59DDCB47" w14:textId="73B7519F" w:rsidR="00F842DB" w:rsidRPr="008C3AB8" w:rsidRDefault="00F842DB" w:rsidP="00F842DB">
      <w:pPr>
        <w:spacing w:after="0"/>
        <w:rPr>
          <w:rFonts w:cstheme="minorHAnsi"/>
          <w:color w:val="002060"/>
          <w:sz w:val="24"/>
        </w:rPr>
      </w:pPr>
      <w:r w:rsidRPr="008C3AB8">
        <w:rPr>
          <w:rFonts w:eastAsia="Calibri" w:cstheme="minorHAnsi"/>
          <w:color w:val="002060"/>
          <w:sz w:val="24"/>
        </w:rPr>
        <w:t>Principal</w:t>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t>School Council President</w:t>
      </w:r>
    </w:p>
    <w:p w14:paraId="2165501A" w14:textId="1407BB5F" w:rsidR="00704A7B" w:rsidRPr="008C3AB8" w:rsidRDefault="00704A7B" w:rsidP="00F842DB">
      <w:pPr>
        <w:spacing w:after="0"/>
        <w:rPr>
          <w:rFonts w:eastAsia="Calibri" w:cstheme="minorHAnsi"/>
          <w:color w:val="002060"/>
          <w:sz w:val="24"/>
        </w:rPr>
      </w:pPr>
      <w:r w:rsidRPr="008C3AB8">
        <w:rPr>
          <w:rFonts w:eastAsia="Calibri" w:cstheme="minorHAnsi"/>
          <w:color w:val="002060"/>
          <w:sz w:val="24"/>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7"/>
        <w:gridCol w:w="1589"/>
      </w:tblGrid>
      <w:tr w:rsidR="00BA313B" w:rsidRPr="008C3AB8" w14:paraId="40F445BA" w14:textId="77777777" w:rsidTr="25D8A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8C3AB8" w:rsidRDefault="00704A7B" w:rsidP="00B6729F">
            <w:pPr>
              <w:spacing w:line="264" w:lineRule="auto"/>
              <w:rPr>
                <w:rFonts w:cstheme="minorHAnsi"/>
              </w:rPr>
            </w:pPr>
            <w:r w:rsidRPr="008C3AB8">
              <w:rPr>
                <w:rFonts w:eastAsia="Calibri" w:cstheme="minorHAnsi"/>
                <w:b/>
                <w:szCs w:val="22"/>
              </w:rPr>
              <w:lastRenderedPageBreak/>
              <w:t>Curriculum Contributions</w:t>
            </w:r>
            <w:r w:rsidRPr="008C3AB8">
              <w:rPr>
                <w:rFonts w:eastAsia="Calibri" w:cstheme="minorHAnsi"/>
                <w:bCs/>
                <w:szCs w:val="22"/>
              </w:rPr>
              <w:t xml:space="preserve"> - </w:t>
            </w:r>
            <w:r w:rsidRPr="008C3AB8">
              <w:rPr>
                <w:rFonts w:eastAsia="Calibri" w:cstheme="minorHAnsi"/>
                <w:szCs w:val="22"/>
              </w:rPr>
              <w:t>items and activities that students use, or participate in, to access the Curriculum</w:t>
            </w:r>
          </w:p>
        </w:tc>
        <w:tc>
          <w:tcPr>
            <w:tcW w:w="1606" w:type="dxa"/>
            <w:gridSpan w:val="2"/>
          </w:tcPr>
          <w:p w14:paraId="773B81ED" w14:textId="77777777" w:rsidR="00704A7B" w:rsidRPr="008C3AB8" w:rsidRDefault="00704A7B" w:rsidP="00B6729F">
            <w:pPr>
              <w:spacing w:line="264" w:lineRule="auto"/>
              <w:cnfStyle w:val="100000000000" w:firstRow="1" w:lastRow="0" w:firstColumn="0" w:lastColumn="0" w:oddVBand="0" w:evenVBand="0" w:oddHBand="0" w:evenHBand="0" w:firstRowFirstColumn="0" w:firstRowLastColumn="0" w:lastRowFirstColumn="0" w:lastRowLastColumn="0"/>
              <w:rPr>
                <w:rFonts w:cstheme="minorHAnsi"/>
              </w:rPr>
            </w:pPr>
            <w:r w:rsidRPr="008C3AB8">
              <w:rPr>
                <w:rFonts w:eastAsia="Calibri" w:cstheme="minorHAnsi"/>
                <w:bCs/>
                <w:szCs w:val="22"/>
              </w:rPr>
              <w:t>Amount</w:t>
            </w:r>
          </w:p>
        </w:tc>
      </w:tr>
      <w:tr w:rsidR="00BA313B" w:rsidRPr="008C3AB8" w14:paraId="4069C086"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55C87370" w14:textId="6A760E3E" w:rsidR="00704A7B" w:rsidRPr="008C3AB8" w:rsidRDefault="009651B2" w:rsidP="00B6729F">
            <w:pPr>
              <w:spacing w:after="0" w:line="264" w:lineRule="auto"/>
              <w:rPr>
                <w:rFonts w:cstheme="minorHAnsi"/>
                <w:color w:val="002060"/>
              </w:rPr>
            </w:pPr>
            <w:r w:rsidRPr="008C3AB8">
              <w:rPr>
                <w:rFonts w:eastAsia="Calibri" w:cstheme="minorHAnsi"/>
                <w:color w:val="002060"/>
              </w:rPr>
              <w:t>C</w:t>
            </w:r>
            <w:r w:rsidR="00704A7B" w:rsidRPr="008C3AB8">
              <w:rPr>
                <w:rFonts w:eastAsia="Calibri" w:cstheme="minorHAnsi"/>
                <w:color w:val="002060"/>
              </w:rPr>
              <w:t>lassroom consumables, materials &amp; equipment</w:t>
            </w:r>
          </w:p>
          <w:p w14:paraId="06016988" w14:textId="0A2358EB"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Art – paint, crayons, canvas, glitter, coloured paper</w:t>
            </w:r>
            <w:r w:rsidR="006F3412" w:rsidRPr="008C3AB8">
              <w:rPr>
                <w:rFonts w:eastAsia="Calibri" w:cstheme="minorHAnsi"/>
                <w:color w:val="002060"/>
              </w:rPr>
              <w:t>, clay</w:t>
            </w:r>
            <w:r w:rsidRPr="008C3AB8">
              <w:rPr>
                <w:rFonts w:eastAsia="Calibri" w:cstheme="minorHAnsi"/>
                <w:color w:val="002060"/>
              </w:rPr>
              <w:t xml:space="preserve"> ($</w:t>
            </w:r>
            <w:r w:rsidR="006B4D71">
              <w:rPr>
                <w:rFonts w:eastAsia="Calibri" w:cstheme="minorHAnsi"/>
                <w:color w:val="002060"/>
              </w:rPr>
              <w:t>10</w:t>
            </w:r>
            <w:r w:rsidRPr="008C3AB8">
              <w:rPr>
                <w:rFonts w:eastAsia="Calibri" w:cstheme="minorHAnsi"/>
                <w:color w:val="002060"/>
              </w:rPr>
              <w:t>)</w:t>
            </w:r>
          </w:p>
          <w:p w14:paraId="7F3A31B6" w14:textId="2AA85965"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Science – </w:t>
            </w:r>
            <w:r w:rsidR="006F3412" w:rsidRPr="008C3AB8">
              <w:rPr>
                <w:rFonts w:eastAsia="Calibri" w:cstheme="minorHAnsi"/>
                <w:color w:val="002060"/>
              </w:rPr>
              <w:t>science materials</w:t>
            </w:r>
            <w:r w:rsidRPr="008C3AB8">
              <w:rPr>
                <w:rFonts w:eastAsia="Calibri" w:cstheme="minorHAnsi"/>
                <w:color w:val="002060"/>
              </w:rPr>
              <w:t xml:space="preserve"> ($</w:t>
            </w:r>
            <w:r w:rsidR="006B4D71">
              <w:rPr>
                <w:rFonts w:eastAsia="Calibri" w:cstheme="minorHAnsi"/>
                <w:color w:val="002060"/>
              </w:rPr>
              <w:t>5</w:t>
            </w:r>
            <w:r w:rsidRPr="008C3AB8">
              <w:rPr>
                <w:rFonts w:eastAsia="Calibri" w:cstheme="minorHAnsi"/>
                <w:color w:val="002060"/>
              </w:rPr>
              <w:t>)</w:t>
            </w:r>
          </w:p>
          <w:p w14:paraId="769212DE" w14:textId="11FB3456"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Mathematics – </w:t>
            </w:r>
            <w:r w:rsidR="006F3412" w:rsidRPr="008C3AB8">
              <w:rPr>
                <w:rFonts w:eastAsia="Calibri" w:cstheme="minorHAnsi"/>
                <w:color w:val="002060"/>
              </w:rPr>
              <w:t>classroom</w:t>
            </w:r>
            <w:r w:rsidRPr="008C3AB8">
              <w:rPr>
                <w:rFonts w:eastAsia="Calibri" w:cstheme="minorHAnsi"/>
                <w:color w:val="002060"/>
              </w:rPr>
              <w:t xml:space="preserve"> </w:t>
            </w:r>
            <w:r w:rsidR="00122810" w:rsidRPr="008C3AB8">
              <w:rPr>
                <w:rFonts w:eastAsia="Calibri" w:cstheme="minorHAnsi"/>
                <w:color w:val="002060"/>
              </w:rPr>
              <w:t>equipment</w:t>
            </w:r>
            <w:r w:rsidR="006F3412" w:rsidRPr="008C3AB8">
              <w:rPr>
                <w:rFonts w:eastAsia="Calibri" w:cstheme="minorHAnsi"/>
                <w:color w:val="002060"/>
              </w:rPr>
              <w:t xml:space="preserve"> </w:t>
            </w:r>
            <w:r w:rsidRPr="008C3AB8">
              <w:rPr>
                <w:rFonts w:eastAsia="Calibri" w:cstheme="minorHAnsi"/>
                <w:color w:val="002060"/>
              </w:rPr>
              <w:t>($</w:t>
            </w:r>
            <w:r w:rsidR="00122810" w:rsidRPr="008C3AB8">
              <w:rPr>
                <w:rFonts w:eastAsia="Calibri" w:cstheme="minorHAnsi"/>
                <w:color w:val="002060"/>
              </w:rPr>
              <w:t>5</w:t>
            </w:r>
            <w:r w:rsidRPr="008C3AB8">
              <w:rPr>
                <w:rFonts w:eastAsia="Calibri" w:cstheme="minorHAnsi"/>
                <w:color w:val="002060"/>
              </w:rPr>
              <w:t>)</w:t>
            </w:r>
          </w:p>
          <w:p w14:paraId="5CEAC34F" w14:textId="4D5CF843" w:rsidR="00704A7B" w:rsidRPr="006B4D71"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English – </w:t>
            </w:r>
            <w:r w:rsidR="00122810" w:rsidRPr="008C3AB8">
              <w:rPr>
                <w:rFonts w:eastAsia="Calibri" w:cstheme="minorHAnsi"/>
                <w:color w:val="002060"/>
              </w:rPr>
              <w:t>class sets ($</w:t>
            </w:r>
            <w:r w:rsidR="006B4D71">
              <w:rPr>
                <w:rFonts w:eastAsia="Calibri" w:cstheme="minorHAnsi"/>
                <w:color w:val="002060"/>
              </w:rPr>
              <w:t>5</w:t>
            </w:r>
            <w:r w:rsidR="00122810" w:rsidRPr="008C3AB8">
              <w:rPr>
                <w:rFonts w:eastAsia="Calibri" w:cstheme="minorHAnsi"/>
                <w:color w:val="002060"/>
              </w:rPr>
              <w:t>)</w:t>
            </w:r>
          </w:p>
          <w:p w14:paraId="2BC4974B" w14:textId="694D279A" w:rsidR="006B4D71" w:rsidRPr="008C3AB8" w:rsidRDefault="006B4D71" w:rsidP="00B6729F">
            <w:pPr>
              <w:pStyle w:val="ListParagraph"/>
              <w:numPr>
                <w:ilvl w:val="0"/>
                <w:numId w:val="21"/>
              </w:numPr>
              <w:spacing w:line="264" w:lineRule="auto"/>
              <w:rPr>
                <w:rFonts w:eastAsiaTheme="minorEastAsia" w:cstheme="minorHAnsi"/>
                <w:color w:val="002060"/>
                <w:szCs w:val="22"/>
              </w:rPr>
            </w:pPr>
            <w:r>
              <w:rPr>
                <w:rFonts w:eastAsia="Calibri" w:cstheme="minorHAnsi"/>
                <w:color w:val="002060"/>
              </w:rPr>
              <w:t>Japanese – class materials ($5)</w:t>
            </w:r>
          </w:p>
          <w:p w14:paraId="3553A6DC" w14:textId="11C21236" w:rsidR="00122810" w:rsidRPr="008C3AB8" w:rsidRDefault="00122810" w:rsidP="00F420D7">
            <w:pPr>
              <w:pStyle w:val="ListParagraph"/>
              <w:spacing w:line="264" w:lineRule="auto"/>
              <w:rPr>
                <w:rFonts w:eastAsiaTheme="minorEastAsia" w:cstheme="minorHAnsi"/>
                <w:i/>
                <w:iCs/>
                <w:color w:val="FF0000"/>
                <w:szCs w:val="22"/>
              </w:rPr>
            </w:pPr>
          </w:p>
        </w:tc>
        <w:tc>
          <w:tcPr>
            <w:tcW w:w="1606" w:type="dxa"/>
            <w:gridSpan w:val="2"/>
            <w:vAlign w:val="center"/>
          </w:tcPr>
          <w:p w14:paraId="653514BF" w14:textId="533656B8" w:rsidR="0041001C" w:rsidRPr="008C3AB8" w:rsidRDefault="0041001C" w:rsidP="002D3C73">
            <w:pPr>
              <w:spacing w:after="0" w:line="264"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FF0000"/>
              </w:rPr>
            </w:pPr>
            <w:r w:rsidRPr="008C3AB8">
              <w:rPr>
                <w:rFonts w:eastAsia="Calibri" w:cstheme="minorHAnsi"/>
                <w:color w:val="002060"/>
              </w:rPr>
              <w:t>$</w:t>
            </w:r>
            <w:r w:rsidR="006B4D71">
              <w:rPr>
                <w:rFonts w:eastAsia="Calibri" w:cstheme="minorHAnsi"/>
                <w:i/>
                <w:iCs/>
                <w:color w:val="002060"/>
              </w:rPr>
              <w:t>30</w:t>
            </w:r>
          </w:p>
        </w:tc>
      </w:tr>
      <w:tr w:rsidR="00BA313B" w:rsidRPr="00EB60C7" w14:paraId="6F363BA8"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40BA60E" w14:textId="3AA5068D" w:rsidR="00704A7B" w:rsidRPr="008C3AB8" w:rsidRDefault="009651B2" w:rsidP="00B6729F">
            <w:pPr>
              <w:spacing w:after="0" w:line="264" w:lineRule="auto"/>
              <w:rPr>
                <w:rFonts w:cstheme="minorHAnsi"/>
                <w:color w:val="002060"/>
              </w:rPr>
            </w:pPr>
            <w:r w:rsidRPr="008C3AB8">
              <w:rPr>
                <w:rFonts w:eastAsia="Calibri" w:cstheme="minorHAnsi"/>
                <w:color w:val="002060"/>
              </w:rPr>
              <w:t>O</w:t>
            </w:r>
            <w:r w:rsidR="00704A7B" w:rsidRPr="008C3AB8">
              <w:rPr>
                <w:rFonts w:eastAsia="Calibri" w:cstheme="minorHAnsi"/>
                <w:color w:val="002060"/>
              </w:rPr>
              <w:t>nline subscriptions</w:t>
            </w:r>
          </w:p>
          <w:p w14:paraId="119BB467" w14:textId="16ACF039" w:rsidR="00122810" w:rsidRPr="00C25F6B" w:rsidRDefault="00122810" w:rsidP="00B6729F">
            <w:pPr>
              <w:pStyle w:val="ListParagraph"/>
              <w:numPr>
                <w:ilvl w:val="0"/>
                <w:numId w:val="20"/>
              </w:numPr>
              <w:spacing w:line="264" w:lineRule="auto"/>
              <w:rPr>
                <w:rFonts w:eastAsiaTheme="minorEastAsia" w:cstheme="minorHAnsi"/>
                <w:color w:val="002060"/>
                <w:szCs w:val="22"/>
              </w:rPr>
            </w:pPr>
            <w:r w:rsidRPr="00C25F6B">
              <w:rPr>
                <w:rFonts w:eastAsia="Calibri" w:cstheme="minorHAnsi"/>
                <w:color w:val="002060"/>
              </w:rPr>
              <w:t>Maths Seeds</w:t>
            </w:r>
            <w:r w:rsidR="0012554E">
              <w:rPr>
                <w:rFonts w:eastAsia="Calibri" w:cstheme="minorHAnsi"/>
                <w:color w:val="002060"/>
              </w:rPr>
              <w:t>/Mathletics</w:t>
            </w:r>
            <w:r w:rsidR="00007A9D" w:rsidRPr="00C25F6B">
              <w:rPr>
                <w:rFonts w:eastAsia="Calibri" w:cstheme="minorHAnsi"/>
                <w:color w:val="002060"/>
              </w:rPr>
              <w:t xml:space="preserve"> ($</w:t>
            </w:r>
            <w:r w:rsidR="00C25F6B" w:rsidRPr="00C25F6B">
              <w:rPr>
                <w:rFonts w:eastAsia="Calibri" w:cstheme="minorHAnsi"/>
                <w:color w:val="002060"/>
              </w:rPr>
              <w:t>25</w:t>
            </w:r>
            <w:r w:rsidR="00007A9D" w:rsidRPr="00C25F6B">
              <w:rPr>
                <w:rFonts w:eastAsia="Calibri" w:cstheme="minorHAnsi"/>
                <w:color w:val="002060"/>
              </w:rPr>
              <w:t>)</w:t>
            </w:r>
            <w:r w:rsidR="008C3AB8" w:rsidRPr="00C25F6B">
              <w:rPr>
                <w:rFonts w:eastAsia="Calibri" w:cstheme="minorHAnsi"/>
                <w:color w:val="002060"/>
              </w:rPr>
              <w:t xml:space="preserve"> </w:t>
            </w:r>
          </w:p>
          <w:p w14:paraId="56F31003" w14:textId="38775337" w:rsidR="00AD0010" w:rsidRPr="00AD0010" w:rsidRDefault="00122810" w:rsidP="00AD0010">
            <w:pPr>
              <w:pStyle w:val="ListParagraph"/>
              <w:numPr>
                <w:ilvl w:val="0"/>
                <w:numId w:val="20"/>
              </w:numPr>
              <w:spacing w:line="264" w:lineRule="auto"/>
              <w:rPr>
                <w:rFonts w:eastAsiaTheme="minorEastAsia" w:cstheme="minorHAnsi"/>
                <w:color w:val="002060"/>
                <w:szCs w:val="22"/>
              </w:rPr>
            </w:pPr>
            <w:r w:rsidRPr="008C3AB8">
              <w:rPr>
                <w:rFonts w:eastAsia="Calibri" w:cstheme="minorHAnsi"/>
                <w:color w:val="002060"/>
              </w:rPr>
              <w:t>Reading Eggs</w:t>
            </w:r>
            <w:r w:rsidR="00007A9D" w:rsidRPr="008C3AB8">
              <w:rPr>
                <w:rFonts w:eastAsia="Calibri" w:cstheme="minorHAnsi"/>
                <w:color w:val="002060"/>
              </w:rPr>
              <w:t xml:space="preserve"> ($</w:t>
            </w:r>
            <w:r w:rsidR="000F2BF5">
              <w:rPr>
                <w:rFonts w:eastAsia="Calibri" w:cstheme="minorHAnsi"/>
                <w:color w:val="002060"/>
              </w:rPr>
              <w:t>28</w:t>
            </w:r>
            <w:r w:rsidR="00007A9D" w:rsidRPr="008C3AB8">
              <w:rPr>
                <w:rFonts w:eastAsia="Calibri" w:cstheme="minorHAnsi"/>
                <w:color w:val="002060"/>
              </w:rPr>
              <w:t>)</w:t>
            </w:r>
            <w:r w:rsidR="008C3AB8">
              <w:rPr>
                <w:rFonts w:eastAsia="Calibri" w:cstheme="minorHAnsi"/>
                <w:color w:val="002060"/>
              </w:rPr>
              <w:t xml:space="preserve"> </w:t>
            </w:r>
          </w:p>
          <w:p w14:paraId="7E0FB157" w14:textId="6A5BAF32" w:rsidR="00704A7B" w:rsidRPr="006B4D71" w:rsidRDefault="00122810" w:rsidP="00AD0010">
            <w:pPr>
              <w:pStyle w:val="ListParagraph"/>
              <w:numPr>
                <w:ilvl w:val="0"/>
                <w:numId w:val="20"/>
              </w:numPr>
              <w:spacing w:line="264" w:lineRule="auto"/>
              <w:rPr>
                <w:rFonts w:eastAsiaTheme="minorEastAsia" w:cstheme="minorHAnsi"/>
                <w:color w:val="002060"/>
                <w:szCs w:val="22"/>
              </w:rPr>
            </w:pPr>
            <w:r w:rsidRPr="008C3AB8">
              <w:rPr>
                <w:rFonts w:eastAsia="Calibri" w:cstheme="minorHAnsi"/>
                <w:color w:val="002060"/>
              </w:rPr>
              <w:t>Essential Assessment</w:t>
            </w:r>
            <w:r w:rsidR="009F1B42" w:rsidRPr="008C3AB8">
              <w:rPr>
                <w:rFonts w:eastAsia="Calibri" w:cstheme="minorHAnsi"/>
                <w:color w:val="002060"/>
              </w:rPr>
              <w:t>]</w:t>
            </w:r>
            <w:r w:rsidR="009F1B42" w:rsidRPr="008C3AB8" w:rsidDel="008E6E41">
              <w:rPr>
                <w:rFonts w:eastAsia="Calibri" w:cstheme="minorHAnsi"/>
                <w:color w:val="002060"/>
              </w:rPr>
              <w:t xml:space="preserve"> </w:t>
            </w:r>
            <w:r w:rsidR="00704A7B" w:rsidRPr="008C3AB8">
              <w:rPr>
                <w:rFonts w:eastAsia="Calibri" w:cstheme="minorHAnsi"/>
                <w:color w:val="002060"/>
              </w:rPr>
              <w:t>($</w:t>
            </w:r>
            <w:r w:rsidR="00952D03">
              <w:rPr>
                <w:rFonts w:eastAsia="Calibri" w:cstheme="minorHAnsi"/>
                <w:color w:val="002060"/>
              </w:rPr>
              <w:t>1</w:t>
            </w:r>
            <w:r w:rsidR="000F2BF5">
              <w:rPr>
                <w:rFonts w:eastAsia="Calibri" w:cstheme="minorHAnsi"/>
                <w:color w:val="002060"/>
              </w:rPr>
              <w:t>7</w:t>
            </w:r>
            <w:r w:rsidR="00704A7B" w:rsidRPr="008C3AB8">
              <w:rPr>
                <w:rFonts w:eastAsia="Calibri" w:cstheme="minorHAnsi"/>
                <w:color w:val="002060"/>
              </w:rPr>
              <w:t>)</w:t>
            </w:r>
            <w:r w:rsidR="00952D03">
              <w:rPr>
                <w:rFonts w:eastAsia="Calibri" w:cstheme="minorHAnsi"/>
                <w:color w:val="002060"/>
              </w:rPr>
              <w:t xml:space="preserve"> </w:t>
            </w:r>
          </w:p>
          <w:p w14:paraId="73FF06A7" w14:textId="09C693CF" w:rsidR="006B4D71" w:rsidRPr="008C3AB8" w:rsidRDefault="006B4D71" w:rsidP="00AD0010">
            <w:pPr>
              <w:pStyle w:val="ListParagraph"/>
              <w:numPr>
                <w:ilvl w:val="0"/>
                <w:numId w:val="20"/>
              </w:numPr>
              <w:spacing w:line="264" w:lineRule="auto"/>
              <w:rPr>
                <w:rFonts w:eastAsiaTheme="minorEastAsia" w:cstheme="minorHAnsi"/>
                <w:color w:val="002060"/>
                <w:szCs w:val="22"/>
              </w:rPr>
            </w:pPr>
            <w:r>
              <w:rPr>
                <w:rFonts w:eastAsia="Calibri" w:cstheme="minorHAnsi"/>
                <w:color w:val="002060"/>
              </w:rPr>
              <w:t>Soundwaves ($6)</w:t>
            </w:r>
          </w:p>
        </w:tc>
        <w:tc>
          <w:tcPr>
            <w:tcW w:w="1606" w:type="dxa"/>
            <w:gridSpan w:val="2"/>
            <w:vAlign w:val="center"/>
          </w:tcPr>
          <w:p w14:paraId="19AF254A" w14:textId="40783E77" w:rsidR="00704A7B" w:rsidRPr="008C3AB8"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color w:val="002060"/>
              </w:rPr>
            </w:pPr>
            <w:r w:rsidRPr="006B4D71">
              <w:rPr>
                <w:rFonts w:eastAsia="Calibri" w:cstheme="minorHAnsi"/>
                <w:color w:val="002060"/>
                <w:highlight w:val="yellow"/>
              </w:rPr>
              <w:t>$</w:t>
            </w:r>
            <w:r w:rsidR="000F2BF5">
              <w:rPr>
                <w:rFonts w:eastAsia="Calibri" w:cstheme="minorHAnsi"/>
                <w:color w:val="002060"/>
              </w:rPr>
              <w:t>76</w:t>
            </w:r>
          </w:p>
        </w:tc>
      </w:tr>
      <w:tr w:rsidR="00BA313B" w:rsidRPr="00EB60C7" w14:paraId="2AA744F3"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0E9B8994" w14:textId="67F93340" w:rsidR="00704A7B" w:rsidRPr="00EB60C7" w:rsidRDefault="00704A7B" w:rsidP="00B6729F">
            <w:pPr>
              <w:spacing w:line="264" w:lineRule="auto"/>
              <w:rPr>
                <w:rFonts w:cstheme="minorHAnsi"/>
                <w:color w:val="FF0000"/>
              </w:rPr>
            </w:pPr>
            <w:r w:rsidRPr="00EB60C7">
              <w:rPr>
                <w:rFonts w:eastAsia="Calibri" w:cstheme="minorHAnsi"/>
                <w:color w:val="002060"/>
              </w:rPr>
              <w:t xml:space="preserve">ICT </w:t>
            </w:r>
            <w:r w:rsidR="00A06EC8" w:rsidRPr="00EB60C7">
              <w:rPr>
                <w:rFonts w:eastAsia="Calibri" w:cstheme="minorHAnsi"/>
                <w:color w:val="002060"/>
              </w:rPr>
              <w:t>d</w:t>
            </w:r>
            <w:r w:rsidRPr="00EB60C7">
              <w:rPr>
                <w:rFonts w:eastAsia="Calibri" w:cstheme="minorHAnsi"/>
                <w:color w:val="002060"/>
              </w:rPr>
              <w:t>evices – provision of devices from the shared classroom sets</w:t>
            </w:r>
          </w:p>
        </w:tc>
        <w:tc>
          <w:tcPr>
            <w:tcW w:w="1606" w:type="dxa"/>
            <w:gridSpan w:val="2"/>
            <w:vAlign w:val="center"/>
          </w:tcPr>
          <w:p w14:paraId="7FF9BBD1" w14:textId="16B6FF4A" w:rsidR="00704A7B" w:rsidRPr="00EB60C7"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B60C7">
              <w:rPr>
                <w:rFonts w:eastAsia="Calibri" w:cstheme="minorHAnsi"/>
                <w:color w:val="002060"/>
              </w:rPr>
              <w:t>$</w:t>
            </w:r>
            <w:r w:rsidR="00F1030E">
              <w:rPr>
                <w:rFonts w:eastAsia="Calibri" w:cstheme="minorHAnsi"/>
                <w:color w:val="002060"/>
              </w:rPr>
              <w:t>6</w:t>
            </w:r>
          </w:p>
        </w:tc>
      </w:tr>
      <w:tr w:rsidR="00BA313B" w:rsidRPr="00EB60C7" w14:paraId="15471785"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6E0CFA36" w14:textId="06D494BA" w:rsidR="00704A7B" w:rsidRPr="00EB60C7" w:rsidRDefault="002A46BD" w:rsidP="00B6729F">
            <w:pPr>
              <w:spacing w:line="264" w:lineRule="auto"/>
              <w:rPr>
                <w:rFonts w:cstheme="minorHAnsi"/>
                <w:color w:val="002060"/>
              </w:rPr>
            </w:pPr>
            <w:r w:rsidRPr="00EB60C7">
              <w:rPr>
                <w:rFonts w:eastAsia="Calibri" w:cstheme="minorHAnsi"/>
                <w:color w:val="002060"/>
              </w:rPr>
              <w:t>P</w:t>
            </w:r>
            <w:r w:rsidR="00704A7B" w:rsidRPr="00EB60C7">
              <w:rPr>
                <w:rFonts w:eastAsia="Calibri" w:cstheme="minorHAnsi"/>
                <w:color w:val="002060"/>
              </w:rPr>
              <w:t>rinting and photocopying of worksheets and learning materials</w:t>
            </w:r>
          </w:p>
        </w:tc>
        <w:tc>
          <w:tcPr>
            <w:tcW w:w="1606" w:type="dxa"/>
            <w:gridSpan w:val="2"/>
            <w:vAlign w:val="center"/>
          </w:tcPr>
          <w:p w14:paraId="02E7E4F4" w14:textId="54E4A4D4" w:rsidR="00704A7B" w:rsidRPr="00EB60C7"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color w:val="002060"/>
              </w:rPr>
            </w:pPr>
            <w:r w:rsidRPr="00EB60C7">
              <w:rPr>
                <w:rFonts w:eastAsia="Calibri" w:cstheme="minorHAnsi"/>
                <w:color w:val="002060"/>
              </w:rPr>
              <w:t>$</w:t>
            </w:r>
            <w:r w:rsidR="00F1030E">
              <w:rPr>
                <w:rFonts w:eastAsia="Calibri" w:cstheme="minorHAnsi"/>
                <w:color w:val="002060"/>
              </w:rPr>
              <w:t>4</w:t>
            </w:r>
          </w:p>
        </w:tc>
      </w:tr>
      <w:tr w:rsidR="00AD0010" w:rsidRPr="00B001A8" w14:paraId="677BBCC3" w14:textId="77777777" w:rsidTr="25D8AA25">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B7E1B58" w14:textId="0A16C23F" w:rsidR="00C66F2E" w:rsidRPr="00AD0010" w:rsidRDefault="00C66F2E" w:rsidP="00C66F2E">
            <w:pPr>
              <w:rPr>
                <w:rFonts w:eastAsia="Calibri" w:cstheme="minorHAnsi"/>
                <w:b/>
                <w:bCs/>
                <w:i/>
                <w:iCs/>
                <w:color w:val="auto"/>
                <w:szCs w:val="22"/>
              </w:rPr>
            </w:pPr>
            <w:r w:rsidRPr="00AD0010">
              <w:rPr>
                <w:rFonts w:cstheme="minorHAnsi"/>
                <w:b/>
                <w:bCs/>
                <w:color w:val="auto"/>
                <w:szCs w:val="22"/>
              </w:rPr>
              <w:t>Curriculum Contributions</w:t>
            </w:r>
            <w:r w:rsidR="00AD0010" w:rsidRPr="00AD0010">
              <w:rPr>
                <w:rFonts w:cstheme="minorHAnsi"/>
                <w:b/>
                <w:bCs/>
                <w:color w:val="auto"/>
                <w:szCs w:val="22"/>
              </w:rPr>
              <w:t xml:space="preserve"> </w:t>
            </w:r>
            <w:r w:rsidR="0097695C">
              <w:rPr>
                <w:rFonts w:cstheme="minorHAnsi"/>
                <w:b/>
                <w:bCs/>
                <w:color w:val="auto"/>
                <w:szCs w:val="22"/>
              </w:rPr>
              <w:t>– Year</w:t>
            </w:r>
            <w:r w:rsidR="00F1030E">
              <w:rPr>
                <w:rFonts w:cstheme="minorHAnsi"/>
                <w:b/>
                <w:bCs/>
                <w:color w:val="auto"/>
                <w:szCs w:val="22"/>
              </w:rPr>
              <w:t xml:space="preserve"> 3</w:t>
            </w:r>
          </w:p>
        </w:tc>
        <w:tc>
          <w:tcPr>
            <w:tcW w:w="1606" w:type="dxa"/>
            <w:gridSpan w:val="2"/>
            <w:tcBorders>
              <w:bottom w:val="single" w:sz="4" w:space="0" w:color="A6A6A6" w:themeColor="background1" w:themeShade="A6"/>
            </w:tcBorders>
            <w:shd w:val="clear" w:color="auto" w:fill="D9D9D9" w:themeFill="background1" w:themeFillShade="D9"/>
            <w:vAlign w:val="center"/>
          </w:tcPr>
          <w:p w14:paraId="0FEBE34D" w14:textId="2C8C6A02" w:rsidR="00C66F2E" w:rsidRPr="00B001A8" w:rsidRDefault="00C66F2E" w:rsidP="002D3C73">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2060"/>
                <w:szCs w:val="22"/>
              </w:rPr>
            </w:pPr>
            <w:r w:rsidRPr="00B001A8">
              <w:rPr>
                <w:rFonts w:eastAsia="Calibri" w:cstheme="minorHAnsi"/>
                <w:b/>
                <w:bCs/>
                <w:color w:val="002060"/>
                <w:szCs w:val="22"/>
              </w:rPr>
              <w:t>$</w:t>
            </w:r>
            <w:r w:rsidR="00AD0010" w:rsidRPr="00B001A8">
              <w:rPr>
                <w:rFonts w:eastAsia="Calibri" w:cstheme="minorHAnsi"/>
                <w:b/>
                <w:bCs/>
                <w:color w:val="002060"/>
                <w:szCs w:val="22"/>
              </w:rPr>
              <w:t>1</w:t>
            </w:r>
            <w:r w:rsidR="004117FB">
              <w:rPr>
                <w:rFonts w:eastAsia="Calibri" w:cstheme="minorHAnsi"/>
                <w:b/>
                <w:bCs/>
                <w:color w:val="002060"/>
                <w:szCs w:val="22"/>
              </w:rPr>
              <w:t>1</w:t>
            </w:r>
            <w:r w:rsidR="00F1030E">
              <w:rPr>
                <w:rFonts w:eastAsia="Calibri" w:cstheme="minorHAnsi"/>
                <w:b/>
                <w:bCs/>
                <w:color w:val="002060"/>
                <w:szCs w:val="22"/>
              </w:rPr>
              <w:t>6.00</w:t>
            </w:r>
          </w:p>
        </w:tc>
      </w:tr>
      <w:tr w:rsidR="00C66F2E" w:rsidRPr="00EB60C7" w14:paraId="67F606A8"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3"/>
            <w:tcBorders>
              <w:left w:val="nil"/>
              <w:right w:val="nil"/>
            </w:tcBorders>
            <w:shd w:val="clear" w:color="auto" w:fill="auto"/>
            <w:vAlign w:val="center"/>
          </w:tcPr>
          <w:p w14:paraId="5520D772" w14:textId="5960CD61" w:rsidR="00C66F2E" w:rsidRPr="0097695C" w:rsidRDefault="0097695C" w:rsidP="00AD0010">
            <w:pPr>
              <w:rPr>
                <w:rFonts w:cstheme="minorHAnsi"/>
                <w:b/>
                <w:bCs/>
                <w:szCs w:val="22"/>
              </w:rPr>
            </w:pPr>
            <w:r>
              <w:rPr>
                <w:rFonts w:cstheme="minorHAnsi"/>
                <w:b/>
                <w:bCs/>
                <w:szCs w:val="22"/>
              </w:rPr>
              <w:t xml:space="preserve">Educational items for </w:t>
            </w:r>
            <w:r w:rsidR="006F306A">
              <w:rPr>
                <w:rFonts w:cstheme="minorHAnsi"/>
                <w:b/>
                <w:bCs/>
                <w:szCs w:val="22"/>
              </w:rPr>
              <w:t>students</w:t>
            </w:r>
            <w:r>
              <w:rPr>
                <w:rFonts w:cstheme="minorHAnsi"/>
                <w:b/>
                <w:bCs/>
                <w:szCs w:val="22"/>
              </w:rPr>
              <w:t xml:space="preserve"> to own</w:t>
            </w:r>
          </w:p>
        </w:tc>
      </w:tr>
      <w:tr w:rsidR="00AD0010" w:rsidRPr="00EB60C7" w14:paraId="100151DE" w14:textId="7C7C4568" w:rsidTr="00AD0010">
        <w:tc>
          <w:tcPr>
            <w:cnfStyle w:val="001000000000" w:firstRow="0" w:lastRow="0" w:firstColumn="1" w:lastColumn="0" w:oddVBand="0" w:evenVBand="0" w:oddHBand="0" w:evenHBand="0" w:firstRowFirstColumn="0" w:firstRowLastColumn="0" w:lastRowFirstColumn="0" w:lastRowLastColumn="0"/>
            <w:tcW w:w="8041" w:type="dxa"/>
            <w:gridSpan w:val="2"/>
            <w:tcBorders>
              <w:left w:val="nil"/>
              <w:right w:val="single" w:sz="4" w:space="0" w:color="auto"/>
            </w:tcBorders>
            <w:shd w:val="clear" w:color="auto" w:fill="auto"/>
            <w:vAlign w:val="center"/>
          </w:tcPr>
          <w:p w14:paraId="5BD4DBCE" w14:textId="251625AE" w:rsidR="00C31E43" w:rsidRPr="00B001A8" w:rsidRDefault="0097695C" w:rsidP="00C66F2E">
            <w:pPr>
              <w:spacing w:after="0"/>
              <w:rPr>
                <w:rFonts w:eastAsia="Calibri" w:cstheme="minorHAnsi"/>
                <w:szCs w:val="22"/>
              </w:rPr>
            </w:pPr>
            <w:r>
              <w:rPr>
                <w:rFonts w:eastAsia="Calibri" w:cstheme="minorHAnsi"/>
                <w:szCs w:val="22"/>
              </w:rPr>
              <w:t xml:space="preserve">Book Pack </w:t>
            </w:r>
            <w:r w:rsidR="004117FB">
              <w:rPr>
                <w:rFonts w:eastAsia="Calibri" w:cstheme="minorHAnsi"/>
                <w:szCs w:val="22"/>
              </w:rPr>
              <w:t xml:space="preserve">Year </w:t>
            </w:r>
            <w:r w:rsidR="00F1030E">
              <w:rPr>
                <w:rFonts w:eastAsia="Calibri" w:cstheme="minorHAnsi"/>
                <w:szCs w:val="22"/>
              </w:rPr>
              <w:t>3</w:t>
            </w:r>
            <w:r>
              <w:rPr>
                <w:rFonts w:eastAsia="Calibri" w:cstheme="minorHAnsi"/>
                <w:szCs w:val="22"/>
              </w:rPr>
              <w:t>– itemised list attached</w:t>
            </w:r>
          </w:p>
        </w:tc>
        <w:tc>
          <w:tcPr>
            <w:tcW w:w="1589" w:type="dxa"/>
            <w:tcBorders>
              <w:left w:val="single" w:sz="4" w:space="0" w:color="auto"/>
              <w:right w:val="nil"/>
            </w:tcBorders>
            <w:shd w:val="clear" w:color="auto" w:fill="auto"/>
            <w:vAlign w:val="center"/>
          </w:tcPr>
          <w:p w14:paraId="467F9839" w14:textId="5CC6A03D" w:rsidR="00AD0010" w:rsidRPr="00AD0010" w:rsidRDefault="006F306A" w:rsidP="002D3C73">
            <w:pPr>
              <w:spacing w:after="0"/>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Cs w:val="22"/>
              </w:rPr>
            </w:pPr>
            <w:r>
              <w:rPr>
                <w:rFonts w:eastAsia="Calibri" w:cstheme="minorHAnsi"/>
                <w:color w:val="000000" w:themeColor="text1"/>
                <w:szCs w:val="22"/>
              </w:rPr>
              <w:t>$</w:t>
            </w:r>
            <w:r w:rsidR="004117FB">
              <w:rPr>
                <w:rFonts w:eastAsia="Calibri" w:cstheme="minorHAnsi"/>
                <w:color w:val="000000" w:themeColor="text1"/>
                <w:szCs w:val="22"/>
              </w:rPr>
              <w:t>4</w:t>
            </w:r>
            <w:r w:rsidR="00F1030E">
              <w:rPr>
                <w:rFonts w:eastAsia="Calibri" w:cstheme="minorHAnsi"/>
                <w:color w:val="000000" w:themeColor="text1"/>
                <w:szCs w:val="22"/>
              </w:rPr>
              <w:t>4</w:t>
            </w:r>
            <w:r w:rsidR="004117FB">
              <w:rPr>
                <w:rFonts w:eastAsia="Calibri" w:cstheme="minorHAnsi"/>
                <w:color w:val="000000" w:themeColor="text1"/>
                <w:szCs w:val="22"/>
              </w:rPr>
              <w:t>.00</w:t>
            </w:r>
          </w:p>
        </w:tc>
      </w:tr>
      <w:tr w:rsidR="00AD0010" w:rsidRPr="00EB60C7" w14:paraId="31ACA3BF" w14:textId="3202CE79" w:rsidTr="00AD0010">
        <w:tc>
          <w:tcPr>
            <w:cnfStyle w:val="001000000000" w:firstRow="0" w:lastRow="0" w:firstColumn="1" w:lastColumn="0" w:oddVBand="0" w:evenVBand="0" w:oddHBand="0" w:evenHBand="0" w:firstRowFirstColumn="0" w:firstRowLastColumn="0" w:lastRowFirstColumn="0" w:lastRowLastColumn="0"/>
            <w:tcW w:w="8041" w:type="dxa"/>
            <w:gridSpan w:val="2"/>
            <w:tcBorders>
              <w:left w:val="nil"/>
              <w:right w:val="single" w:sz="4" w:space="0" w:color="auto"/>
            </w:tcBorders>
            <w:shd w:val="clear" w:color="auto" w:fill="D9D9D9" w:themeFill="background1" w:themeFillShade="D9"/>
            <w:vAlign w:val="center"/>
          </w:tcPr>
          <w:p w14:paraId="40CA730D" w14:textId="267D5334" w:rsidR="00AD0010" w:rsidRPr="00B001A8" w:rsidRDefault="00AD0010" w:rsidP="00AD0010">
            <w:pPr>
              <w:shd w:val="clear" w:color="auto" w:fill="D9D9D9" w:themeFill="background1" w:themeFillShade="D9"/>
              <w:spacing w:after="0" w:line="264" w:lineRule="auto"/>
              <w:rPr>
                <w:rFonts w:eastAsia="Calibri" w:cstheme="minorHAnsi"/>
                <w:b/>
                <w:bCs/>
                <w:sz w:val="24"/>
              </w:rPr>
            </w:pPr>
            <w:r w:rsidRPr="00B001A8">
              <w:rPr>
                <w:rFonts w:eastAsia="Calibri" w:cstheme="minorHAnsi"/>
                <w:b/>
                <w:bCs/>
                <w:sz w:val="24"/>
              </w:rPr>
              <w:t xml:space="preserve">Total Curriculum Contributions </w:t>
            </w:r>
          </w:p>
        </w:tc>
        <w:tc>
          <w:tcPr>
            <w:tcW w:w="1589" w:type="dxa"/>
            <w:tcBorders>
              <w:left w:val="single" w:sz="4" w:space="0" w:color="auto"/>
              <w:right w:val="nil"/>
            </w:tcBorders>
            <w:shd w:val="clear" w:color="auto" w:fill="D9D9D9" w:themeFill="background1" w:themeFillShade="D9"/>
            <w:vAlign w:val="center"/>
          </w:tcPr>
          <w:p w14:paraId="30B7BE51" w14:textId="1ACFAE37" w:rsidR="00AD0010" w:rsidRPr="00AD0010" w:rsidRDefault="00B001A8" w:rsidP="002D3C73">
            <w:pPr>
              <w:shd w:val="clear" w:color="auto" w:fill="D9D9D9" w:themeFill="background1" w:themeFillShade="D9"/>
              <w:spacing w:after="0" w:line="264"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sz w:val="24"/>
              </w:rPr>
            </w:pPr>
            <w:r w:rsidRPr="00B001A8">
              <w:rPr>
                <w:rFonts w:eastAsia="Calibri" w:cstheme="minorHAnsi"/>
                <w:b/>
                <w:bCs/>
                <w:color w:val="000000" w:themeColor="text1"/>
                <w:sz w:val="24"/>
              </w:rPr>
              <w:t>$</w:t>
            </w:r>
            <w:r w:rsidR="004117FB">
              <w:rPr>
                <w:rFonts w:eastAsia="Calibri" w:cstheme="minorHAnsi"/>
                <w:b/>
                <w:bCs/>
                <w:color w:val="000000" w:themeColor="text1"/>
                <w:sz w:val="24"/>
              </w:rPr>
              <w:t>1</w:t>
            </w:r>
            <w:r w:rsidR="00F1030E">
              <w:rPr>
                <w:rFonts w:eastAsia="Calibri" w:cstheme="minorHAnsi"/>
                <w:b/>
                <w:bCs/>
                <w:color w:val="000000" w:themeColor="text1"/>
                <w:sz w:val="24"/>
              </w:rPr>
              <w:t>6</w:t>
            </w:r>
            <w:r w:rsidR="004117FB">
              <w:rPr>
                <w:rFonts w:eastAsia="Calibri" w:cstheme="minorHAnsi"/>
                <w:b/>
                <w:bCs/>
                <w:color w:val="000000" w:themeColor="text1"/>
                <w:sz w:val="24"/>
              </w:rPr>
              <w:t>0</w:t>
            </w:r>
          </w:p>
        </w:tc>
      </w:tr>
    </w:tbl>
    <w:p w14:paraId="3A071D5B" w14:textId="77777777" w:rsidR="001C2DD0" w:rsidRDefault="001C2DD0" w:rsidP="00704A7B">
      <w:pPr>
        <w:rPr>
          <w:rFonts w:eastAsia="Calibri" w:cstheme="minorHAnsi"/>
          <w:b/>
          <w:bCs/>
          <w:szCs w:val="22"/>
        </w:rPr>
      </w:pPr>
    </w:p>
    <w:p w14:paraId="329E25A5" w14:textId="089AE9C7" w:rsidR="00704A7B" w:rsidRPr="00EB60C7" w:rsidRDefault="00704A7B" w:rsidP="00704A7B">
      <w:pPr>
        <w:rPr>
          <w:rFonts w:cstheme="minorHAnsi"/>
        </w:rPr>
      </w:pPr>
      <w:r w:rsidRPr="00EB60C7">
        <w:rPr>
          <w:rFonts w:eastAsia="Calibri" w:cstheme="minorHAnsi"/>
          <w:b/>
          <w:bCs/>
          <w:szCs w:val="22"/>
        </w:rPr>
        <w:t>Extra-Curricular Items and Activities</w:t>
      </w:r>
      <w:r w:rsidR="00EC2E28" w:rsidRPr="00EB60C7">
        <w:rPr>
          <w:rFonts w:eastAsia="Calibri" w:cstheme="minorHAnsi"/>
          <w:b/>
          <w:bCs/>
          <w:szCs w:val="22"/>
        </w:rPr>
        <w:t xml:space="preserve"> – provided on a user-pays basis</w:t>
      </w:r>
    </w:p>
    <w:p w14:paraId="7816EFA6" w14:textId="2367134E" w:rsidR="00704A7B" w:rsidRPr="00EB60C7" w:rsidRDefault="00DF7B55" w:rsidP="00704A7B">
      <w:pPr>
        <w:rPr>
          <w:rFonts w:eastAsia="Calibri" w:cstheme="minorHAnsi"/>
        </w:rPr>
      </w:pPr>
      <w:r>
        <w:rPr>
          <w:rFonts w:eastAsia="Calibri" w:cstheme="minorHAnsi"/>
          <w:color w:val="002060"/>
        </w:rPr>
        <w:t>Yering</w:t>
      </w:r>
      <w:r w:rsidR="002F4190" w:rsidRPr="00EB60C7">
        <w:rPr>
          <w:rFonts w:eastAsia="Calibri" w:cstheme="minorHAnsi"/>
          <w:color w:val="002060"/>
        </w:rPr>
        <w:t xml:space="preserve"> Primary School</w:t>
      </w:r>
      <w:r w:rsidR="00704A7B" w:rsidRPr="00EB60C7">
        <w:rPr>
          <w:rFonts w:eastAsia="Calibri" w:cstheme="minorHAnsi"/>
          <w:color w:val="002060"/>
        </w:rPr>
        <w:t xml:space="preserve"> </w:t>
      </w:r>
      <w:r w:rsidR="00704A7B" w:rsidRPr="00EB60C7">
        <w:rPr>
          <w:rFonts w:eastAsia="Calibri" w:cstheme="minorHAnsi"/>
        </w:rPr>
        <w:t>offers a range of</w:t>
      </w:r>
      <w:r w:rsidR="00C609A6" w:rsidRPr="00EB60C7">
        <w:rPr>
          <w:rFonts w:eastAsia="Calibri" w:cstheme="minorHAnsi"/>
        </w:rPr>
        <w:t xml:space="preserve"> optional</w:t>
      </w:r>
      <w:r w:rsidR="00704A7B" w:rsidRPr="00EB60C7">
        <w:rPr>
          <w:rFonts w:eastAsia="Calibri" w:cstheme="minorHAnsi"/>
        </w:rPr>
        <w:t xml:space="preserve"> items and activities that enhance or broaden the schooling experience of students and are above and beyond what the school provides </w:t>
      </w:r>
      <w:r w:rsidR="00D33E96" w:rsidRPr="00EB60C7">
        <w:rPr>
          <w:rFonts w:eastAsia="Calibri" w:cstheme="minorHAnsi"/>
        </w:rPr>
        <w:t>to</w:t>
      </w:r>
      <w:r w:rsidR="00704A7B" w:rsidRPr="00EB60C7">
        <w:rPr>
          <w:rFonts w:eastAsia="Calibri" w:cstheme="minorHAnsi"/>
        </w:rPr>
        <w:t xml:space="preserve"> deliver the Curriculum. </w:t>
      </w:r>
    </w:p>
    <w:p w14:paraId="4B99ECAD" w14:textId="6567EF58" w:rsidR="00925A53" w:rsidRPr="00EB60C7" w:rsidRDefault="00925A53" w:rsidP="00704A7B">
      <w:pPr>
        <w:rPr>
          <w:rFonts w:eastAsia="Calibri" w:cstheme="minorHAnsi"/>
          <w:i/>
          <w:iCs/>
          <w:color w:val="D50032" w:themeColor="accent3"/>
        </w:rPr>
      </w:pPr>
    </w:p>
    <w:tbl>
      <w:tblPr>
        <w:tblStyle w:val="TableGrid"/>
        <w:tblW w:w="9630" w:type="dxa"/>
        <w:tblLayout w:type="fixed"/>
        <w:tblLook w:val="04A0" w:firstRow="1" w:lastRow="0" w:firstColumn="1" w:lastColumn="0" w:noHBand="0" w:noVBand="1"/>
      </w:tblPr>
      <w:tblGrid>
        <w:gridCol w:w="8244"/>
        <w:gridCol w:w="1386"/>
      </w:tblGrid>
      <w:tr w:rsidR="00C609A6" w:rsidRPr="00EB60C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EB60C7" w:rsidRDefault="00C609A6" w:rsidP="00E63200">
            <w:pPr>
              <w:rPr>
                <w:rFonts w:cstheme="minorHAnsi"/>
                <w:b/>
              </w:rPr>
            </w:pPr>
            <w:r w:rsidRPr="00EB60C7">
              <w:rPr>
                <w:rFonts w:eastAsia="Calibri" w:cstheme="minorHAns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EB60C7" w:rsidRDefault="00C609A6" w:rsidP="00E63200">
            <w:pPr>
              <w:cnfStyle w:val="100000000000" w:firstRow="1" w:lastRow="0" w:firstColumn="0" w:lastColumn="0" w:oddVBand="0" w:evenVBand="0" w:oddHBand="0" w:evenHBand="0" w:firstRowFirstColumn="0" w:firstRowLastColumn="0" w:lastRowFirstColumn="0" w:lastRowLastColumn="0"/>
              <w:rPr>
                <w:rFonts w:cstheme="minorHAnsi"/>
                <w:b/>
              </w:rPr>
            </w:pPr>
            <w:r w:rsidRPr="00EB60C7">
              <w:rPr>
                <w:rFonts w:eastAsia="Calibri" w:cstheme="minorHAnsi"/>
                <w:b/>
                <w:szCs w:val="22"/>
              </w:rPr>
              <w:t>Amount</w:t>
            </w:r>
          </w:p>
        </w:tc>
      </w:tr>
      <w:tr w:rsidR="00C609A6" w:rsidRPr="00EB60C7" w14:paraId="301589F9"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62EFD9A4" w:rsidR="00C609A6" w:rsidRPr="00EB60C7" w:rsidRDefault="002A46BD" w:rsidP="00C609A6">
            <w:pPr>
              <w:rPr>
                <w:rFonts w:cstheme="minorHAnsi"/>
                <w:color w:val="002060"/>
              </w:rPr>
            </w:pPr>
            <w:r w:rsidRPr="00EB60C7">
              <w:rPr>
                <w:rFonts w:eastAsia="Calibri" w:cstheme="minorHAnsi"/>
                <w:color w:val="002060"/>
              </w:rPr>
              <w:t>E</w:t>
            </w:r>
            <w:r w:rsidR="00C609A6" w:rsidRPr="00EB60C7">
              <w:rPr>
                <w:rFonts w:eastAsia="Calibri" w:cstheme="minorHAnsi"/>
                <w:color w:val="002060"/>
              </w:rPr>
              <w:t>xcursion</w:t>
            </w:r>
            <w:r w:rsidR="002F4190" w:rsidRPr="00EB60C7">
              <w:rPr>
                <w:rFonts w:eastAsia="Calibri" w:cstheme="minorHAnsi"/>
                <w:color w:val="002060"/>
              </w:rPr>
              <w:t>s/Incursions</w:t>
            </w:r>
            <w:r w:rsidR="00C609A6" w:rsidRPr="00EB60C7">
              <w:rPr>
                <w:rFonts w:eastAsia="Calibri" w:cstheme="minorHAnsi"/>
                <w:color w:val="002060"/>
              </w:rPr>
              <w:t xml:space="preserve"> to be scheduled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5F55F156" w:rsidR="00C609A6" w:rsidRPr="00EB60C7" w:rsidRDefault="002F4190"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sidRPr="00EB60C7">
              <w:rPr>
                <w:rFonts w:eastAsia="Calibri" w:cstheme="minorHAnsi"/>
                <w:color w:val="002060"/>
                <w:szCs w:val="22"/>
              </w:rPr>
              <w:t>$</w:t>
            </w:r>
            <w:r w:rsidR="00C609A6" w:rsidRPr="00EB60C7">
              <w:rPr>
                <w:rFonts w:eastAsia="Calibri" w:cstheme="minorHAnsi"/>
                <w:color w:val="002060"/>
                <w:szCs w:val="22"/>
              </w:rPr>
              <w:t>TBA</w:t>
            </w:r>
          </w:p>
        </w:tc>
      </w:tr>
      <w:tr w:rsidR="008A451D" w:rsidRPr="00EB60C7" w14:paraId="3E7B4408"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90D0E" w14:textId="1416EE9B" w:rsidR="008A451D" w:rsidRPr="008A451D" w:rsidRDefault="008A451D" w:rsidP="00C609A6">
            <w:pPr>
              <w:rPr>
                <w:rFonts w:eastAsia="Calibri" w:cstheme="minorHAnsi"/>
                <w:color w:val="002060"/>
              </w:rPr>
            </w:pPr>
            <w:r>
              <w:rPr>
                <w:rStyle w:val="normaltextrun"/>
                <w:rFonts w:cstheme="minorHAnsi"/>
              </w:rPr>
              <w:t>S</w:t>
            </w:r>
            <w:r w:rsidRPr="008A451D">
              <w:rPr>
                <w:rStyle w:val="normaltextrun"/>
                <w:rFonts w:cstheme="minorHAnsi"/>
              </w:rPr>
              <w:t xml:space="preserve">wimming </w:t>
            </w:r>
            <w:r>
              <w:rPr>
                <w:rStyle w:val="normaltextrun"/>
                <w:rFonts w:cstheme="minorHAnsi"/>
              </w:rPr>
              <w:t xml:space="preserve">programme </w:t>
            </w:r>
            <w:r w:rsidRPr="008A451D">
              <w:rPr>
                <w:rStyle w:val="normaltextrun"/>
                <w:rFonts w:cstheme="minorHAnsi"/>
              </w:rPr>
              <w:t>associated costs</w:t>
            </w:r>
            <w:r>
              <w:rPr>
                <w:rStyle w:val="normaltextrun"/>
                <w:rFonts w:cstheme="minorHAnsi"/>
              </w:rPr>
              <w:t xml:space="preserve">; </w:t>
            </w:r>
            <w:r w:rsidRPr="008A451D">
              <w:rPr>
                <w:rStyle w:val="normaltextrun"/>
                <w:rFonts w:cstheme="minorHAnsi"/>
                <w:i/>
                <w:iCs/>
              </w:rPr>
              <w:t>(Tuition is free of charge to families)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6A315" w14:textId="601EA0F4" w:rsidR="008A451D" w:rsidRPr="00EB60C7" w:rsidRDefault="008A451D"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Pr>
                <w:rFonts w:eastAsia="Calibri" w:cstheme="minorHAnsi"/>
                <w:color w:val="002060"/>
                <w:szCs w:val="22"/>
              </w:rPr>
              <w:t>$TBA</w:t>
            </w:r>
          </w:p>
        </w:tc>
      </w:tr>
      <w:tr w:rsidR="00033C03" w:rsidRPr="00EB60C7" w14:paraId="6FC6652B"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6831E" w14:textId="4C31CB76" w:rsidR="00033C03" w:rsidRDefault="00033C03" w:rsidP="00C609A6">
            <w:pPr>
              <w:rPr>
                <w:rStyle w:val="normaltextrun"/>
                <w:rFonts w:cstheme="minorHAnsi"/>
              </w:rPr>
            </w:pPr>
            <w:r>
              <w:rPr>
                <w:rStyle w:val="normaltextrun"/>
                <w:rFonts w:cstheme="minorHAnsi"/>
              </w:rPr>
              <w:t>Camp Years 3 to 6</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00E7B8" w14:textId="023721AE" w:rsidR="00033C03" w:rsidRDefault="00033C03"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Pr>
                <w:rFonts w:eastAsia="Calibri" w:cstheme="minorHAnsi"/>
                <w:color w:val="002060"/>
                <w:szCs w:val="22"/>
              </w:rPr>
              <w:t>$TBA</w:t>
            </w:r>
          </w:p>
        </w:tc>
      </w:tr>
      <w:tr w:rsidR="00704A7B" w:rsidRPr="00EB60C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EB60C7" w:rsidRDefault="00704A7B" w:rsidP="00E63200">
            <w:pPr>
              <w:rPr>
                <w:rFonts w:cstheme="minorHAnsi"/>
              </w:rPr>
            </w:pPr>
            <w:r w:rsidRPr="00EB60C7">
              <w:rPr>
                <w:rFonts w:eastAsia="Calibri" w:cstheme="minorHAnsi"/>
                <w:b/>
                <w:bCs/>
                <w:color w:val="000000" w:themeColor="text2"/>
              </w:rPr>
              <w:t>Total Extra-</w:t>
            </w:r>
            <w:r w:rsidR="00314288" w:rsidRPr="00EB60C7">
              <w:rPr>
                <w:rFonts w:eastAsia="Calibri" w:cstheme="minorHAnsi"/>
                <w:b/>
                <w:bCs/>
                <w:color w:val="000000" w:themeColor="text2"/>
              </w:rPr>
              <w:t>C</w:t>
            </w:r>
            <w:r w:rsidRPr="00EB60C7">
              <w:rPr>
                <w:rFonts w:eastAsia="Calibri" w:cstheme="minorHAns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22389A83" w:rsidR="00704A7B" w:rsidRPr="00EB60C7" w:rsidRDefault="00C609A6" w:rsidP="00342ECB">
            <w:pPr>
              <w:cnfStyle w:val="000000000000" w:firstRow="0" w:lastRow="0" w:firstColumn="0" w:lastColumn="0" w:oddVBand="0" w:evenVBand="0" w:oddHBand="0" w:evenHBand="0" w:firstRowFirstColumn="0" w:firstRowLastColumn="0" w:lastRowFirstColumn="0" w:lastRowLastColumn="0"/>
              <w:rPr>
                <w:rFonts w:cstheme="minorHAnsi"/>
                <w:b/>
                <w:bCs/>
              </w:rPr>
            </w:pPr>
            <w:r w:rsidRPr="00EB60C7">
              <w:rPr>
                <w:rFonts w:eastAsia="Calibri" w:cstheme="minorHAnsi"/>
                <w:b/>
                <w:bCs/>
              </w:rPr>
              <w:t>$</w:t>
            </w:r>
            <w:r w:rsidR="00655417" w:rsidRPr="00EB60C7">
              <w:rPr>
                <w:rFonts w:eastAsia="Calibri" w:cstheme="minorHAnsi"/>
                <w:b/>
                <w:bCs/>
                <w:color w:val="002060"/>
              </w:rPr>
              <w:t>TBA</w:t>
            </w:r>
          </w:p>
        </w:tc>
      </w:tr>
    </w:tbl>
    <w:p w14:paraId="4A126ACA" w14:textId="77777777" w:rsidR="00B001A8" w:rsidRDefault="00B001A8" w:rsidP="00C616F5">
      <w:pPr>
        <w:rPr>
          <w:rFonts w:eastAsia="Arial" w:cstheme="minorHAnsi"/>
          <w:b/>
          <w:bCs/>
        </w:rPr>
      </w:pPr>
    </w:p>
    <w:p w14:paraId="2A850D0D" w14:textId="23D7DD84" w:rsidR="00C616F5" w:rsidRPr="00EB60C7" w:rsidRDefault="00C616F5" w:rsidP="00C616F5">
      <w:pPr>
        <w:rPr>
          <w:rFonts w:eastAsia="Arial" w:cstheme="minorHAnsi"/>
          <w:b/>
          <w:bCs/>
        </w:rPr>
      </w:pPr>
      <w:r w:rsidRPr="00EB60C7">
        <w:rPr>
          <w:rFonts w:eastAsia="Arial" w:cstheme="minorHAnsi"/>
          <w:b/>
          <w:bCs/>
        </w:rPr>
        <w:lastRenderedPageBreak/>
        <w:t>Total</w:t>
      </w:r>
      <w:r w:rsidR="00C31E43">
        <w:rPr>
          <w:rFonts w:eastAsia="Arial" w:cstheme="minorHAnsi"/>
          <w:b/>
          <w:bCs/>
        </w:rPr>
        <w:t xml:space="preserve"> Contributions </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rsidRPr="00EB60C7"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Pr="00EB60C7" w:rsidRDefault="368A9332" w:rsidP="368A9332">
            <w:pPr>
              <w:rPr>
                <w:rFonts w:eastAsia="Calibri" w:cstheme="minorHAnsi"/>
                <w:szCs w:val="22"/>
              </w:rPr>
            </w:pPr>
            <w:r w:rsidRPr="00EB60C7">
              <w:rPr>
                <w:rFonts w:eastAsia="Calibri" w:cstheme="minorHAnsi"/>
                <w:szCs w:val="22"/>
              </w:rPr>
              <w:t>Category</w:t>
            </w:r>
          </w:p>
        </w:tc>
        <w:tc>
          <w:tcPr>
            <w:tcW w:w="2268" w:type="dxa"/>
          </w:tcPr>
          <w:p w14:paraId="0812A48B" w14:textId="540EFF93" w:rsidR="368A9332" w:rsidRPr="00EB60C7" w:rsidRDefault="368A9332" w:rsidP="368A9332">
            <w:pPr>
              <w:cnfStyle w:val="100000000000" w:firstRow="1" w:lastRow="0" w:firstColumn="0" w:lastColumn="0" w:oddVBand="0" w:evenVBand="0" w:oddHBand="0" w:evenHBand="0" w:firstRowFirstColumn="0" w:firstRowLastColumn="0" w:lastRowFirstColumn="0" w:lastRowLastColumn="0"/>
              <w:rPr>
                <w:rFonts w:eastAsia="Calibri" w:cstheme="minorHAnsi"/>
                <w:szCs w:val="22"/>
              </w:rPr>
            </w:pPr>
            <w:r w:rsidRPr="00EB60C7">
              <w:rPr>
                <w:rFonts w:eastAsia="Calibri" w:cstheme="minorHAnsi"/>
                <w:szCs w:val="22"/>
              </w:rPr>
              <w:t>Totals</w:t>
            </w:r>
          </w:p>
        </w:tc>
      </w:tr>
      <w:tr w:rsidR="00C616F5" w:rsidRPr="00EB60C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681E4996" w:rsidR="00C616F5" w:rsidRPr="00EB60C7" w:rsidRDefault="00C616F5" w:rsidP="00A148B6">
            <w:pPr>
              <w:rPr>
                <w:rFonts w:cstheme="minorHAnsi"/>
                <w:color w:val="auto"/>
              </w:rPr>
            </w:pPr>
            <w:r w:rsidRPr="00EB60C7">
              <w:rPr>
                <w:rFonts w:eastAsia="Calibri" w:cstheme="minorHAnsi"/>
                <w:color w:val="auto"/>
              </w:rPr>
              <w:t>Curriculum Contributions</w:t>
            </w:r>
            <w:r w:rsidR="00007A9D">
              <w:rPr>
                <w:rFonts w:eastAsia="Calibri" w:cstheme="minorHAnsi"/>
                <w:color w:val="auto"/>
              </w:rPr>
              <w:t xml:space="preserve"> </w:t>
            </w:r>
            <w:r w:rsidR="00007A9D" w:rsidRPr="00007A9D">
              <w:rPr>
                <w:rFonts w:eastAsia="Calibri" w:cstheme="minorHAnsi"/>
                <w:i/>
                <w:iCs/>
                <w:color w:val="auto"/>
              </w:rPr>
              <w:t>including Book Pack</w:t>
            </w:r>
          </w:p>
        </w:tc>
        <w:tc>
          <w:tcPr>
            <w:tcW w:w="2268" w:type="dxa"/>
            <w:shd w:val="clear" w:color="auto" w:fill="D9D9D9" w:themeFill="background1" w:themeFillShade="D9"/>
          </w:tcPr>
          <w:p w14:paraId="2428012D" w14:textId="4FE281C9" w:rsidR="00C616F5" w:rsidRPr="00EB60C7" w:rsidRDefault="00C616F5" w:rsidP="00A148B6">
            <w:pPr>
              <w:cnfStyle w:val="000000000000" w:firstRow="0" w:lastRow="0" w:firstColumn="0" w:lastColumn="0" w:oddVBand="0" w:evenVBand="0" w:oddHBand="0" w:evenHBand="0" w:firstRowFirstColumn="0" w:firstRowLastColumn="0" w:lastRowFirstColumn="0" w:lastRowLastColumn="0"/>
              <w:rPr>
                <w:rFonts w:cstheme="minorHAnsi"/>
                <w:szCs w:val="22"/>
              </w:rPr>
            </w:pPr>
            <w:r w:rsidRPr="00EB60C7">
              <w:rPr>
                <w:rFonts w:eastAsia="Calibri" w:cstheme="minorHAnsi"/>
                <w:szCs w:val="22"/>
              </w:rPr>
              <w:t>$</w:t>
            </w:r>
            <w:r w:rsidR="00FA7535">
              <w:rPr>
                <w:rFonts w:eastAsia="Calibri" w:cstheme="minorHAnsi"/>
                <w:szCs w:val="22"/>
              </w:rPr>
              <w:t>1</w:t>
            </w:r>
            <w:r w:rsidR="00BC1181">
              <w:rPr>
                <w:rFonts w:eastAsia="Calibri" w:cstheme="minorHAnsi"/>
                <w:szCs w:val="22"/>
              </w:rPr>
              <w:t>6</w:t>
            </w:r>
            <w:r w:rsidR="00FA7535">
              <w:rPr>
                <w:rFonts w:eastAsia="Calibri" w:cstheme="minorHAnsi"/>
                <w:szCs w:val="22"/>
              </w:rPr>
              <w:t>0</w:t>
            </w:r>
          </w:p>
        </w:tc>
      </w:tr>
      <w:tr w:rsidR="00C616F5" w:rsidRPr="006F306A"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4A8C70ED" w:rsidR="00C616F5" w:rsidRPr="006F306A" w:rsidRDefault="006F306A" w:rsidP="00A148B6">
            <w:pPr>
              <w:tabs>
                <w:tab w:val="left" w:pos="5264"/>
              </w:tabs>
              <w:rPr>
                <w:rFonts w:cstheme="minorHAnsi"/>
                <w:color w:val="auto"/>
              </w:rPr>
            </w:pPr>
            <w:r w:rsidRPr="006F306A">
              <w:rPr>
                <w:rFonts w:cstheme="minorHAnsi"/>
                <w:color w:val="auto"/>
              </w:rPr>
              <w:t>Other Contributions</w:t>
            </w:r>
            <w:r>
              <w:rPr>
                <w:rFonts w:cstheme="minorHAnsi"/>
                <w:color w:val="auto"/>
              </w:rPr>
              <w:t xml:space="preserve"> – toward technology refresh</w:t>
            </w:r>
          </w:p>
        </w:tc>
        <w:tc>
          <w:tcPr>
            <w:tcW w:w="2268" w:type="dxa"/>
            <w:shd w:val="clear" w:color="auto" w:fill="D9D9D9" w:themeFill="background1" w:themeFillShade="D9"/>
          </w:tcPr>
          <w:p w14:paraId="2F14E3B5" w14:textId="5D0DE046" w:rsidR="00C616F5" w:rsidRPr="006F306A" w:rsidRDefault="006F306A" w:rsidP="00A148B6">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$30</w:t>
            </w:r>
          </w:p>
        </w:tc>
      </w:tr>
      <w:tr w:rsidR="00C616F5" w:rsidRPr="00EB60C7" w14:paraId="68856936" w14:textId="77777777" w:rsidTr="368A9332">
        <w:tc>
          <w:tcPr>
            <w:tcW w:w="7361" w:type="dxa"/>
            <w:tcBorders>
              <w:right w:val="nil"/>
            </w:tcBorders>
            <w:shd w:val="clear" w:color="auto" w:fill="D9D9D9" w:themeFill="background1" w:themeFillShade="D9"/>
          </w:tcPr>
          <w:p w14:paraId="0D9C6CC1" w14:textId="77777777" w:rsidR="00C616F5" w:rsidRPr="00EB60C7" w:rsidRDefault="00C616F5" w:rsidP="00A148B6">
            <w:pPr>
              <w:cnfStyle w:val="001000000000" w:firstRow="0" w:lastRow="0" w:firstColumn="1" w:lastColumn="0" w:oddVBand="0" w:evenVBand="0" w:oddHBand="0" w:evenHBand="0" w:firstRowFirstColumn="0" w:firstRowLastColumn="0" w:lastRowFirstColumn="0" w:lastRowLastColumn="0"/>
              <w:rPr>
                <w:rFonts w:eastAsia="Calibri" w:cstheme="minorHAnsi"/>
                <w:b/>
                <w:bCs/>
              </w:rPr>
            </w:pPr>
            <w:r w:rsidRPr="00EB60C7">
              <w:rPr>
                <w:rFonts w:eastAsia="Calibri" w:cstheme="minorHAnsi"/>
                <w:b/>
                <w:bCs/>
              </w:rPr>
              <w:t>Total</w:t>
            </w:r>
          </w:p>
        </w:tc>
        <w:tc>
          <w:tcPr>
            <w:tcW w:w="2268" w:type="dxa"/>
            <w:shd w:val="clear" w:color="auto" w:fill="D9D9D9" w:themeFill="background1" w:themeFillShade="D9"/>
          </w:tcPr>
          <w:p w14:paraId="4504E9AD" w14:textId="0B692DB3" w:rsidR="00C616F5" w:rsidRPr="00EB60C7" w:rsidRDefault="00C616F5" w:rsidP="00A148B6">
            <w:pPr>
              <w:rPr>
                <w:rFonts w:eastAsia="Calibri" w:cstheme="minorHAnsi"/>
                <w:b/>
                <w:bCs/>
              </w:rPr>
            </w:pPr>
            <w:r w:rsidRPr="00EB60C7">
              <w:rPr>
                <w:rFonts w:eastAsia="Calibri" w:cstheme="minorHAnsi"/>
                <w:b/>
                <w:bCs/>
              </w:rPr>
              <w:t>$</w:t>
            </w:r>
            <w:r w:rsidR="00FA7535">
              <w:rPr>
                <w:rFonts w:eastAsia="Calibri" w:cstheme="minorHAnsi"/>
                <w:b/>
                <w:bCs/>
              </w:rPr>
              <w:t>1</w:t>
            </w:r>
            <w:r w:rsidR="00BC1181">
              <w:rPr>
                <w:rFonts w:eastAsia="Calibri" w:cstheme="minorHAnsi"/>
                <w:b/>
                <w:bCs/>
              </w:rPr>
              <w:t>9</w:t>
            </w:r>
            <w:r w:rsidR="00FA7535">
              <w:rPr>
                <w:rFonts w:eastAsia="Calibri" w:cstheme="minorHAnsi"/>
                <w:b/>
                <w:bCs/>
              </w:rPr>
              <w:t>0</w:t>
            </w:r>
          </w:p>
        </w:tc>
      </w:tr>
    </w:tbl>
    <w:p w14:paraId="02ED945E" w14:textId="77777777" w:rsidR="004F1D66" w:rsidRPr="00EB60C7" w:rsidRDefault="00704A7B" w:rsidP="00704A7B">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Payment methods</w:t>
      </w:r>
    </w:p>
    <w:p w14:paraId="723EBE21" w14:textId="59E0EAC6" w:rsidR="00704A7B" w:rsidRPr="00E411AE" w:rsidRDefault="00E411AE" w:rsidP="00704A7B">
      <w:pPr>
        <w:pStyle w:val="Heading3"/>
        <w:rPr>
          <w:rFonts w:asciiTheme="minorHAnsi" w:hAnsiTheme="minorHAnsi" w:cstheme="minorHAnsi"/>
          <w:color w:val="002060"/>
        </w:rPr>
      </w:pPr>
      <w:r w:rsidRPr="006F306A">
        <w:rPr>
          <w:rFonts w:asciiTheme="minorHAnsi" w:eastAsia="Calibri" w:hAnsiTheme="minorHAnsi" w:cstheme="minorHAnsi"/>
          <w:b w:val="0"/>
          <w:color w:val="002060"/>
          <w:sz w:val="22"/>
          <w:szCs w:val="22"/>
        </w:rPr>
        <w:t>Direct Deposit</w:t>
      </w:r>
      <w:r w:rsidR="00026B20" w:rsidRPr="006F306A">
        <w:rPr>
          <w:rFonts w:asciiTheme="minorHAnsi" w:eastAsia="Calibri" w:hAnsiTheme="minorHAnsi" w:cstheme="minorHAnsi"/>
          <w:b w:val="0"/>
          <w:color w:val="002060"/>
          <w:sz w:val="22"/>
          <w:szCs w:val="22"/>
        </w:rPr>
        <w:t xml:space="preserve"> BSB:</w:t>
      </w:r>
      <w:r w:rsidR="0012554E" w:rsidRPr="006F306A">
        <w:rPr>
          <w:rFonts w:asciiTheme="minorHAnsi" w:eastAsia="Calibri" w:hAnsiTheme="minorHAnsi" w:cstheme="minorHAnsi"/>
          <w:b w:val="0"/>
          <w:color w:val="002060"/>
          <w:sz w:val="22"/>
          <w:szCs w:val="22"/>
        </w:rPr>
        <w:t xml:space="preserve"> </w:t>
      </w:r>
      <w:r w:rsidR="006F306A">
        <w:rPr>
          <w:rFonts w:asciiTheme="minorHAnsi" w:eastAsia="Calibri" w:hAnsiTheme="minorHAnsi" w:cstheme="minorHAnsi"/>
          <w:b w:val="0"/>
          <w:color w:val="002060"/>
          <w:sz w:val="22"/>
          <w:szCs w:val="22"/>
        </w:rPr>
        <w:t>313 140</w:t>
      </w:r>
      <w:r w:rsidR="00026B20" w:rsidRPr="006F306A">
        <w:rPr>
          <w:rFonts w:asciiTheme="minorHAnsi" w:eastAsia="Calibri" w:hAnsiTheme="minorHAnsi" w:cstheme="minorHAnsi"/>
          <w:b w:val="0"/>
          <w:color w:val="002060"/>
          <w:sz w:val="22"/>
          <w:szCs w:val="22"/>
        </w:rPr>
        <w:tab/>
      </w:r>
      <w:r w:rsidR="00026B20" w:rsidRPr="006F306A">
        <w:rPr>
          <w:rFonts w:asciiTheme="minorHAnsi" w:eastAsia="Calibri" w:hAnsiTheme="minorHAnsi" w:cstheme="minorHAnsi"/>
          <w:b w:val="0"/>
          <w:color w:val="002060"/>
          <w:sz w:val="22"/>
          <w:szCs w:val="22"/>
        </w:rPr>
        <w:tab/>
        <w:t>Account Number:</w:t>
      </w:r>
      <w:r w:rsidR="006F306A">
        <w:rPr>
          <w:rFonts w:asciiTheme="minorHAnsi" w:eastAsia="Calibri" w:hAnsiTheme="minorHAnsi" w:cstheme="minorHAnsi"/>
          <w:b w:val="0"/>
          <w:color w:val="002060"/>
          <w:sz w:val="22"/>
          <w:szCs w:val="22"/>
        </w:rPr>
        <w:t xml:space="preserve"> 12084920</w:t>
      </w:r>
      <w:r w:rsidR="00026B20" w:rsidRPr="006F306A">
        <w:rPr>
          <w:rFonts w:asciiTheme="minorHAnsi" w:eastAsia="Calibri" w:hAnsiTheme="minorHAnsi" w:cstheme="minorHAnsi"/>
          <w:b w:val="0"/>
          <w:color w:val="002060"/>
          <w:sz w:val="22"/>
          <w:szCs w:val="22"/>
        </w:rPr>
        <w:tab/>
      </w:r>
      <w:r w:rsidR="00026B20" w:rsidRPr="006F306A">
        <w:rPr>
          <w:rFonts w:asciiTheme="minorHAnsi" w:eastAsia="Calibri" w:hAnsiTheme="minorHAnsi" w:cstheme="minorHAnsi"/>
          <w:b w:val="0"/>
          <w:color w:val="002060"/>
          <w:sz w:val="22"/>
          <w:szCs w:val="22"/>
        </w:rPr>
        <w:tab/>
        <w:t>Ref: Your Sur</w:t>
      </w:r>
      <w:r w:rsidR="00B52C55" w:rsidRPr="006F306A">
        <w:rPr>
          <w:rFonts w:asciiTheme="minorHAnsi" w:eastAsia="Calibri" w:hAnsiTheme="minorHAnsi" w:cstheme="minorHAnsi"/>
          <w:b w:val="0"/>
          <w:color w:val="002060"/>
          <w:sz w:val="22"/>
          <w:szCs w:val="22"/>
        </w:rPr>
        <w:t>n</w:t>
      </w:r>
      <w:r w:rsidR="00026B20" w:rsidRPr="006F306A">
        <w:rPr>
          <w:rFonts w:asciiTheme="minorHAnsi" w:eastAsia="Calibri" w:hAnsiTheme="minorHAnsi" w:cstheme="minorHAnsi"/>
          <w:b w:val="0"/>
          <w:color w:val="002060"/>
          <w:sz w:val="22"/>
          <w:szCs w:val="22"/>
        </w:rPr>
        <w:t>ame</w:t>
      </w:r>
    </w:p>
    <w:p w14:paraId="0C1036A7" w14:textId="77777777" w:rsidR="00C31E43" w:rsidRDefault="00C31E43" w:rsidP="00C31E43">
      <w:pPr>
        <w:pStyle w:val="Heading3"/>
        <w:rPr>
          <w:rFonts w:asciiTheme="minorHAnsi" w:eastAsia="Calibri" w:hAnsiTheme="minorHAnsi" w:cstheme="minorHAnsi"/>
          <w:color w:val="auto"/>
          <w:sz w:val="22"/>
          <w:szCs w:val="22"/>
        </w:rPr>
      </w:pPr>
    </w:p>
    <w:p w14:paraId="47DB336C" w14:textId="7ECFFC55" w:rsidR="00C31E43" w:rsidRPr="00EB60C7" w:rsidRDefault="00C31E43" w:rsidP="00C31E43">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Financial Support for Families</w:t>
      </w:r>
    </w:p>
    <w:p w14:paraId="3F5093D2" w14:textId="23A35FC1" w:rsidR="00C31E43" w:rsidRPr="00EB60C7" w:rsidRDefault="00DF7B55" w:rsidP="00C31E43">
      <w:pPr>
        <w:rPr>
          <w:rFonts w:cstheme="minorHAnsi"/>
        </w:rPr>
      </w:pPr>
      <w:r>
        <w:rPr>
          <w:rFonts w:eastAsia="Calibri" w:cstheme="minorHAnsi"/>
          <w:color w:val="002060"/>
          <w:szCs w:val="22"/>
        </w:rPr>
        <w:t>Yering</w:t>
      </w:r>
      <w:r w:rsidR="00C31E43" w:rsidRPr="00EB60C7">
        <w:rPr>
          <w:rFonts w:eastAsia="Calibri" w:cstheme="minorHAnsi"/>
          <w:color w:val="002060"/>
          <w:szCs w:val="22"/>
        </w:rPr>
        <w:t xml:space="preserve"> Primary School </w:t>
      </w:r>
      <w:r w:rsidR="00C31E43" w:rsidRPr="00EB60C7">
        <w:rPr>
          <w:rFonts w:eastAsia="Calibri" w:cstheme="minorHAnsi"/>
          <w:szCs w:val="22"/>
        </w:rPr>
        <w:t>understands that some families may experience financial difficulty and offers a range of support options, including:</w:t>
      </w:r>
    </w:p>
    <w:p w14:paraId="1143B41C" w14:textId="77777777" w:rsidR="00C31E43" w:rsidRPr="00EB60C7" w:rsidRDefault="00C31E43" w:rsidP="00C31E43">
      <w:pPr>
        <w:pStyle w:val="ListParagraph"/>
        <w:numPr>
          <w:ilvl w:val="0"/>
          <w:numId w:val="22"/>
        </w:numPr>
        <w:rPr>
          <w:rFonts w:eastAsiaTheme="minorEastAsia" w:cstheme="minorHAnsi"/>
          <w:szCs w:val="22"/>
        </w:rPr>
      </w:pPr>
      <w:r w:rsidRPr="00EB60C7">
        <w:rPr>
          <w:rFonts w:eastAsia="Calibri" w:cstheme="minorHAnsi"/>
          <w:szCs w:val="22"/>
        </w:rPr>
        <w:t xml:space="preserve">the Camps, </w:t>
      </w:r>
      <w:proofErr w:type="gramStart"/>
      <w:r w:rsidRPr="00EB60C7">
        <w:rPr>
          <w:rFonts w:eastAsia="Calibri" w:cstheme="minorHAnsi"/>
          <w:szCs w:val="22"/>
        </w:rPr>
        <w:t>Sports</w:t>
      </w:r>
      <w:proofErr w:type="gramEnd"/>
      <w:r w:rsidRPr="00EB60C7">
        <w:rPr>
          <w:rFonts w:eastAsia="Calibri" w:cstheme="minorHAnsi"/>
          <w:szCs w:val="22"/>
        </w:rPr>
        <w:t xml:space="preserve"> and Excursions Fund</w:t>
      </w:r>
    </w:p>
    <w:p w14:paraId="6D616153" w14:textId="77777777" w:rsidR="00C31E43" w:rsidRPr="00EB60C7" w:rsidRDefault="00C31E43" w:rsidP="00C31E43">
      <w:pPr>
        <w:pStyle w:val="ListParagraph"/>
        <w:numPr>
          <w:ilvl w:val="0"/>
          <w:numId w:val="22"/>
        </w:numPr>
        <w:rPr>
          <w:rFonts w:eastAsiaTheme="minorEastAsia" w:cstheme="minorHAnsi"/>
          <w:color w:val="002060"/>
        </w:rPr>
      </w:pPr>
      <w:r w:rsidRPr="00EB60C7">
        <w:rPr>
          <w:rFonts w:eastAsia="Calibri" w:cstheme="minorHAnsi"/>
          <w:color w:val="002060"/>
        </w:rPr>
        <w:t>State Schools Relief (SSR)</w:t>
      </w:r>
    </w:p>
    <w:p w14:paraId="4BDF8E1C" w14:textId="77777777" w:rsidR="00C31E43" w:rsidRPr="00EB60C7" w:rsidRDefault="00C31E43" w:rsidP="00C31E43">
      <w:pPr>
        <w:pStyle w:val="ListParagraph"/>
        <w:numPr>
          <w:ilvl w:val="0"/>
          <w:numId w:val="22"/>
        </w:numPr>
        <w:rPr>
          <w:rFonts w:eastAsiaTheme="minorEastAsia" w:cstheme="minorHAnsi"/>
          <w:color w:val="002060"/>
        </w:rPr>
      </w:pPr>
      <w:r w:rsidRPr="00EB60C7">
        <w:rPr>
          <w:rFonts w:eastAsia="Calibri" w:cstheme="minorHAnsi"/>
          <w:color w:val="002060"/>
        </w:rPr>
        <w:t>Payment plans for Extra-Curricular Items and Activities</w:t>
      </w:r>
    </w:p>
    <w:p w14:paraId="08A81BA9" w14:textId="77777777" w:rsidR="00C31E43" w:rsidRPr="00EB60C7" w:rsidRDefault="00C31E43" w:rsidP="00C31E43">
      <w:pPr>
        <w:rPr>
          <w:rFonts w:cstheme="minorHAnsi"/>
        </w:rPr>
      </w:pPr>
      <w:r w:rsidRPr="00EB60C7">
        <w:rPr>
          <w:rFonts w:eastAsia="Calibri" w:cstheme="minorHAnsi"/>
        </w:rPr>
        <w:t>For a confidential discussion about accessing these services, or if you would like to discuss alternative payment arrangements, contact:</w:t>
      </w:r>
    </w:p>
    <w:p w14:paraId="2C2A4287" w14:textId="61912768" w:rsidR="00C31E43" w:rsidRDefault="006B4D71" w:rsidP="00C31E43">
      <w:pPr>
        <w:rPr>
          <w:rFonts w:eastAsia="Calibri" w:cstheme="minorHAnsi"/>
          <w:color w:val="002060"/>
          <w:szCs w:val="22"/>
        </w:rPr>
      </w:pPr>
      <w:r>
        <w:rPr>
          <w:rFonts w:eastAsia="Calibri" w:cstheme="minorHAnsi"/>
          <w:color w:val="002060"/>
          <w:szCs w:val="22"/>
        </w:rPr>
        <w:t xml:space="preserve">Deanna Cole or </w:t>
      </w:r>
      <w:r w:rsidR="00C31E43" w:rsidRPr="00EB60C7">
        <w:rPr>
          <w:rFonts w:eastAsia="Calibri" w:cstheme="minorHAnsi"/>
          <w:color w:val="002060"/>
          <w:szCs w:val="22"/>
        </w:rPr>
        <w:t>Janet Orchard</w:t>
      </w:r>
      <w:r w:rsidR="00C31E43" w:rsidRPr="00EB60C7">
        <w:rPr>
          <w:rFonts w:eastAsia="Calibri" w:cstheme="minorHAnsi"/>
          <w:i/>
          <w:iCs/>
          <w:color w:val="002060"/>
          <w:szCs w:val="22"/>
        </w:rPr>
        <w:t xml:space="preserve"> or </w:t>
      </w:r>
      <w:r w:rsidR="00C31E43" w:rsidRPr="00EB60C7">
        <w:rPr>
          <w:rFonts w:eastAsia="Calibri" w:cstheme="minorHAnsi"/>
          <w:szCs w:val="22"/>
        </w:rPr>
        <w:t xml:space="preserve">Ph: </w:t>
      </w:r>
      <w:r w:rsidR="00C31E43" w:rsidRPr="00EB60C7">
        <w:rPr>
          <w:rFonts w:eastAsia="Calibri" w:cstheme="minorHAnsi"/>
          <w:color w:val="002060"/>
          <w:szCs w:val="22"/>
        </w:rPr>
        <w:t>03 9739 1</w:t>
      </w:r>
      <w:r>
        <w:rPr>
          <w:rFonts w:eastAsia="Calibri" w:cstheme="minorHAnsi"/>
          <w:color w:val="002060"/>
          <w:szCs w:val="22"/>
        </w:rPr>
        <w:t>451</w:t>
      </w:r>
    </w:p>
    <w:p w14:paraId="6C46F900" w14:textId="728EC92F" w:rsidR="00C31E43" w:rsidRPr="00EB60C7" w:rsidRDefault="00C31E43" w:rsidP="00C31E43">
      <w:pPr>
        <w:rPr>
          <w:rFonts w:cstheme="minorHAnsi"/>
          <w:color w:val="002060"/>
        </w:rPr>
      </w:pPr>
      <w:r w:rsidRPr="00EB60C7">
        <w:rPr>
          <w:rFonts w:eastAsia="Calibri" w:cstheme="minorHAnsi"/>
          <w:color w:val="002060"/>
          <w:szCs w:val="22"/>
        </w:rPr>
        <w:t xml:space="preserve">Email: </w:t>
      </w:r>
      <w:r w:rsidR="006B4D71">
        <w:rPr>
          <w:rFonts w:eastAsia="Calibri" w:cstheme="minorHAnsi"/>
          <w:color w:val="002060"/>
          <w:szCs w:val="22"/>
        </w:rPr>
        <w:t>y</w:t>
      </w:r>
      <w:r w:rsidR="00DF7B55">
        <w:rPr>
          <w:rFonts w:eastAsia="Calibri" w:cstheme="minorHAnsi"/>
          <w:color w:val="002060"/>
          <w:szCs w:val="22"/>
        </w:rPr>
        <w:t>ering</w:t>
      </w:r>
      <w:r w:rsidRPr="00EB60C7">
        <w:rPr>
          <w:rFonts w:eastAsia="Calibri" w:cstheme="minorHAnsi"/>
          <w:color w:val="002060"/>
          <w:szCs w:val="22"/>
        </w:rPr>
        <w:t>.ps@education.vic.gov.au</w:t>
      </w:r>
    </w:p>
    <w:p w14:paraId="69647CE9" w14:textId="77777777" w:rsidR="00D376CC" w:rsidRPr="00EB60C7" w:rsidRDefault="00D376CC" w:rsidP="00704A7B">
      <w:pPr>
        <w:rPr>
          <w:rFonts w:cstheme="minorHAnsi"/>
        </w:rPr>
      </w:pPr>
    </w:p>
    <w:p w14:paraId="5DFDB05D" w14:textId="1B82C4DE" w:rsidR="00704A7B" w:rsidRPr="00EB60C7" w:rsidRDefault="00704A7B" w:rsidP="00704A7B">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Refunds</w:t>
      </w:r>
    </w:p>
    <w:p w14:paraId="33DBF39A" w14:textId="05167B5F" w:rsidR="00C31E43" w:rsidRDefault="00B52C55" w:rsidP="00B52C55">
      <w:pPr>
        <w:pStyle w:val="Heading3"/>
        <w:rPr>
          <w:rFonts w:ascii="Calibri" w:eastAsia="Calibri" w:hAnsi="Calibri" w:cs="Calibri"/>
          <w:b w:val="0"/>
          <w:color w:val="auto"/>
          <w:sz w:val="22"/>
          <w:szCs w:val="22"/>
        </w:rPr>
      </w:pPr>
      <w:r w:rsidRPr="00FA79E9">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4A879A31" w14:textId="77EF0EA1" w:rsidR="00C31E43" w:rsidRDefault="00C31E43">
      <w:pPr>
        <w:spacing w:after="0"/>
        <w:rPr>
          <w:rFonts w:ascii="Calibri" w:eastAsia="Calibri" w:hAnsi="Calibri" w:cs="Calibri"/>
          <w:b/>
          <w:szCs w:val="22"/>
        </w:rPr>
      </w:pPr>
      <w:r>
        <w:rPr>
          <w:rFonts w:ascii="Calibri" w:eastAsia="Calibri" w:hAnsi="Calibri" w:cs="Calibri"/>
          <w:b/>
          <w:szCs w:val="22"/>
        </w:rPr>
        <w:br w:type="page"/>
      </w:r>
    </w:p>
    <w:p w14:paraId="705B9956" w14:textId="75495CF5" w:rsidR="006526A3" w:rsidRDefault="00DF6F47" w:rsidP="00F420D7">
      <w:pPr>
        <w:spacing w:after="0"/>
      </w:pPr>
      <w:r>
        <w:rPr>
          <w:noProof/>
        </w:rPr>
        <w:lastRenderedPageBreak/>
        <mc:AlternateContent>
          <mc:Choice Requires="wps">
            <w:drawing>
              <wp:anchor distT="0" distB="0" distL="114300" distR="114300" simplePos="0" relativeHeight="251660289" behindDoc="0" locked="0" layoutInCell="1" allowOverlap="1" wp14:anchorId="1A80186B" wp14:editId="7F3F4B5A">
                <wp:simplePos x="0" y="0"/>
                <wp:positionH relativeFrom="column">
                  <wp:posOffset>3810</wp:posOffset>
                </wp:positionH>
                <wp:positionV relativeFrom="paragraph">
                  <wp:posOffset>0</wp:posOffset>
                </wp:positionV>
                <wp:extent cx="5924550" cy="3714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24550" cy="371475"/>
                        </a:xfrm>
                        <a:prstGeom prst="rect">
                          <a:avLst/>
                        </a:prstGeom>
                        <a:noFill/>
                        <a:ln w="6350">
                          <a:noFill/>
                        </a:ln>
                      </wps:spPr>
                      <wps:txbx>
                        <w:txbxContent>
                          <w:p w14:paraId="568DB67A" w14:textId="64C80F05" w:rsidR="00DF6F47" w:rsidRPr="00DF6F47" w:rsidRDefault="00DF6F47" w:rsidP="005401B1">
                            <w:pPr>
                              <w:spacing w:after="0"/>
                              <w:rPr>
                                <w:b/>
                                <w:bCs/>
                                <w:color w:val="002060"/>
                              </w:rPr>
                            </w:pPr>
                            <w:r w:rsidRPr="00DF6F47">
                              <w:rPr>
                                <w:b/>
                                <w:bCs/>
                                <w:color w:val="002060"/>
                              </w:rPr>
                              <w:t xml:space="preserve">Book Pack </w:t>
                            </w:r>
                            <w:r w:rsidR="004117FB">
                              <w:rPr>
                                <w:b/>
                                <w:bCs/>
                                <w:color w:val="002060"/>
                              </w:rPr>
                              <w:t xml:space="preserve">Year </w:t>
                            </w:r>
                            <w:r w:rsidR="00F1030E">
                              <w:rPr>
                                <w:b/>
                                <w:bCs/>
                                <w:color w:val="002060"/>
                              </w:rPr>
                              <w:t>3</w:t>
                            </w:r>
                            <w:r w:rsidR="004117FB">
                              <w:rPr>
                                <w:b/>
                                <w:bCs/>
                                <w:color w:val="002060"/>
                              </w:rPr>
                              <w:t xml:space="preserve"> </w:t>
                            </w:r>
                            <w:r w:rsidRPr="00DF6F47">
                              <w:rPr>
                                <w:b/>
                                <w:bCs/>
                                <w:color w:val="00206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186B" id="_x0000_t202" coordsize="21600,21600" o:spt="202" path="m,l,21600r21600,l21600,xe">
                <v:stroke joinstyle="miter"/>
                <v:path gradientshapeok="t" o:connecttype="rect"/>
              </v:shapetype>
              <v:shape id="Text Box 1" o:spid="_x0000_s1026" type="#_x0000_t202" style="position:absolute;margin-left:.3pt;margin-top:0;width:466.5pt;height:29.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" filled="f" stroked="f" strokeweight=".5pt">
                <v:textbox>
                  <w:txbxContent>
                    <w:p w14:paraId="568DB67A" w14:textId="64C80F05" w:rsidR="00DF6F47" w:rsidRPr="00DF6F47" w:rsidRDefault="00DF6F47" w:rsidP="005401B1">
                      <w:pPr>
                        <w:spacing w:after="0"/>
                        <w:rPr>
                          <w:b/>
                          <w:bCs/>
                          <w:color w:val="002060"/>
                        </w:rPr>
                      </w:pPr>
                      <w:r w:rsidRPr="00DF6F47">
                        <w:rPr>
                          <w:b/>
                          <w:bCs/>
                          <w:color w:val="002060"/>
                        </w:rPr>
                        <w:t xml:space="preserve">Book Pack </w:t>
                      </w:r>
                      <w:r w:rsidR="004117FB">
                        <w:rPr>
                          <w:b/>
                          <w:bCs/>
                          <w:color w:val="002060"/>
                        </w:rPr>
                        <w:t xml:space="preserve">Year </w:t>
                      </w:r>
                      <w:r w:rsidR="00F1030E">
                        <w:rPr>
                          <w:b/>
                          <w:bCs/>
                          <w:color w:val="002060"/>
                        </w:rPr>
                        <w:t>3</w:t>
                      </w:r>
                      <w:r w:rsidR="004117FB">
                        <w:rPr>
                          <w:b/>
                          <w:bCs/>
                          <w:color w:val="002060"/>
                        </w:rPr>
                        <w:t xml:space="preserve"> </w:t>
                      </w:r>
                      <w:r w:rsidRPr="00DF6F47">
                        <w:rPr>
                          <w:b/>
                          <w:bCs/>
                          <w:color w:val="002060"/>
                        </w:rPr>
                        <w:t>2023</w:t>
                      </w:r>
                    </w:p>
                  </w:txbxContent>
                </v:textbox>
                <w10:wrap type="square"/>
              </v:shape>
            </w:pict>
          </mc:Fallback>
        </mc:AlternateContent>
      </w:r>
    </w:p>
    <w:tbl>
      <w:tblPr>
        <w:tblW w:w="8600" w:type="dxa"/>
        <w:tblLook w:val="04A0" w:firstRow="1" w:lastRow="0" w:firstColumn="1" w:lastColumn="0" w:noHBand="0" w:noVBand="1"/>
      </w:tblPr>
      <w:tblGrid>
        <w:gridCol w:w="960"/>
        <w:gridCol w:w="7640"/>
      </w:tblGrid>
      <w:tr w:rsidR="00F1030E" w:rsidRPr="00F1030E" w14:paraId="4059423B" w14:textId="77777777" w:rsidTr="00F1030E">
        <w:trPr>
          <w:trHeight w:val="315"/>
        </w:trPr>
        <w:tc>
          <w:tcPr>
            <w:tcW w:w="960" w:type="dxa"/>
            <w:shd w:val="clear" w:color="auto" w:fill="auto"/>
            <w:vAlign w:val="center"/>
            <w:hideMark/>
          </w:tcPr>
          <w:p w14:paraId="730CBA97"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2</w:t>
            </w:r>
          </w:p>
        </w:tc>
        <w:tc>
          <w:tcPr>
            <w:tcW w:w="7640" w:type="dxa"/>
            <w:shd w:val="clear" w:color="auto" w:fill="auto"/>
            <w:vAlign w:val="center"/>
            <w:hideMark/>
          </w:tcPr>
          <w:p w14:paraId="4A5F2D4A"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18mm dotted thirds lined exercise books 64 pages</w:t>
            </w:r>
          </w:p>
        </w:tc>
      </w:tr>
      <w:tr w:rsidR="00F1030E" w:rsidRPr="00F1030E" w14:paraId="7F2FDFEF" w14:textId="77777777" w:rsidTr="00F1030E">
        <w:trPr>
          <w:trHeight w:val="315"/>
        </w:trPr>
        <w:tc>
          <w:tcPr>
            <w:tcW w:w="960" w:type="dxa"/>
            <w:shd w:val="clear" w:color="auto" w:fill="auto"/>
            <w:vAlign w:val="center"/>
            <w:hideMark/>
          </w:tcPr>
          <w:p w14:paraId="3B4E9CD0"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8</w:t>
            </w:r>
          </w:p>
        </w:tc>
        <w:tc>
          <w:tcPr>
            <w:tcW w:w="7640" w:type="dxa"/>
            <w:shd w:val="clear" w:color="auto" w:fill="auto"/>
            <w:vAlign w:val="center"/>
            <w:hideMark/>
          </w:tcPr>
          <w:p w14:paraId="51E2A710"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Scrapbooks</w:t>
            </w:r>
          </w:p>
        </w:tc>
      </w:tr>
      <w:tr w:rsidR="00F1030E" w:rsidRPr="00F1030E" w14:paraId="25765BBD" w14:textId="77777777" w:rsidTr="00F1030E">
        <w:trPr>
          <w:trHeight w:val="315"/>
        </w:trPr>
        <w:tc>
          <w:tcPr>
            <w:tcW w:w="960" w:type="dxa"/>
            <w:shd w:val="clear" w:color="auto" w:fill="auto"/>
            <w:vAlign w:val="center"/>
            <w:hideMark/>
          </w:tcPr>
          <w:p w14:paraId="6AAECCD5"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4EF4EEB4"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Connector Pens Pack 10</w:t>
            </w:r>
          </w:p>
        </w:tc>
      </w:tr>
      <w:tr w:rsidR="00F1030E" w:rsidRPr="00F1030E" w14:paraId="48F523D6" w14:textId="77777777" w:rsidTr="00F1030E">
        <w:trPr>
          <w:trHeight w:val="315"/>
        </w:trPr>
        <w:tc>
          <w:tcPr>
            <w:tcW w:w="960" w:type="dxa"/>
            <w:shd w:val="clear" w:color="auto" w:fill="auto"/>
            <w:vAlign w:val="center"/>
            <w:hideMark/>
          </w:tcPr>
          <w:p w14:paraId="48AA2E29"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43B9C631"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Soundwaves student book Year 3</w:t>
            </w:r>
          </w:p>
        </w:tc>
      </w:tr>
      <w:tr w:rsidR="00F1030E" w:rsidRPr="00F1030E" w14:paraId="408C853C" w14:textId="77777777" w:rsidTr="00F1030E">
        <w:trPr>
          <w:trHeight w:val="315"/>
        </w:trPr>
        <w:tc>
          <w:tcPr>
            <w:tcW w:w="960" w:type="dxa"/>
            <w:shd w:val="clear" w:color="auto" w:fill="auto"/>
            <w:vAlign w:val="center"/>
            <w:hideMark/>
          </w:tcPr>
          <w:p w14:paraId="7F6CA101"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0569A285"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Foolscap Document Wallet 240gsm</w:t>
            </w:r>
          </w:p>
        </w:tc>
      </w:tr>
      <w:tr w:rsidR="00F1030E" w:rsidRPr="00F1030E" w14:paraId="0582B81E" w14:textId="77777777" w:rsidTr="00F1030E">
        <w:trPr>
          <w:trHeight w:val="315"/>
        </w:trPr>
        <w:tc>
          <w:tcPr>
            <w:tcW w:w="960" w:type="dxa"/>
            <w:shd w:val="clear" w:color="auto" w:fill="auto"/>
            <w:vAlign w:val="center"/>
            <w:hideMark/>
          </w:tcPr>
          <w:p w14:paraId="69E01C1F"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55A3BC7C"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Faber Castell Connector whiteboard marker (pack of 4)</w:t>
            </w:r>
          </w:p>
        </w:tc>
      </w:tr>
      <w:tr w:rsidR="00F1030E" w:rsidRPr="00F1030E" w14:paraId="46CDA289" w14:textId="77777777" w:rsidTr="00F1030E">
        <w:trPr>
          <w:trHeight w:val="315"/>
        </w:trPr>
        <w:tc>
          <w:tcPr>
            <w:tcW w:w="960" w:type="dxa"/>
            <w:shd w:val="clear" w:color="auto" w:fill="auto"/>
            <w:vAlign w:val="center"/>
            <w:hideMark/>
          </w:tcPr>
          <w:p w14:paraId="02DE0CED"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1BA29227"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Staedtler Noris coloured pencils (pack of 12)</w:t>
            </w:r>
          </w:p>
        </w:tc>
      </w:tr>
      <w:tr w:rsidR="00F1030E" w:rsidRPr="00F1030E" w14:paraId="5DCFEF21" w14:textId="77777777" w:rsidTr="00F1030E">
        <w:trPr>
          <w:trHeight w:val="315"/>
        </w:trPr>
        <w:tc>
          <w:tcPr>
            <w:tcW w:w="960" w:type="dxa"/>
            <w:shd w:val="clear" w:color="auto" w:fill="auto"/>
            <w:vAlign w:val="center"/>
            <w:hideMark/>
          </w:tcPr>
          <w:p w14:paraId="59E12D5F"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2</w:t>
            </w:r>
          </w:p>
        </w:tc>
        <w:tc>
          <w:tcPr>
            <w:tcW w:w="7640" w:type="dxa"/>
            <w:shd w:val="clear" w:color="auto" w:fill="auto"/>
            <w:vAlign w:val="center"/>
            <w:hideMark/>
          </w:tcPr>
          <w:p w14:paraId="2E9679EB"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Glue stick 35g</w:t>
            </w:r>
          </w:p>
        </w:tc>
      </w:tr>
      <w:tr w:rsidR="00F1030E" w:rsidRPr="00F1030E" w14:paraId="5EC90C34" w14:textId="77777777" w:rsidTr="00F1030E">
        <w:trPr>
          <w:trHeight w:val="315"/>
        </w:trPr>
        <w:tc>
          <w:tcPr>
            <w:tcW w:w="960" w:type="dxa"/>
            <w:shd w:val="clear" w:color="auto" w:fill="auto"/>
            <w:vAlign w:val="center"/>
            <w:hideMark/>
          </w:tcPr>
          <w:p w14:paraId="0D15BF20"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1651E4F3"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Eraser large</w:t>
            </w:r>
          </w:p>
        </w:tc>
      </w:tr>
      <w:tr w:rsidR="00F1030E" w:rsidRPr="00F1030E" w14:paraId="074653F3" w14:textId="77777777" w:rsidTr="00F1030E">
        <w:trPr>
          <w:trHeight w:val="315"/>
        </w:trPr>
        <w:tc>
          <w:tcPr>
            <w:tcW w:w="960" w:type="dxa"/>
            <w:shd w:val="clear" w:color="auto" w:fill="auto"/>
            <w:vAlign w:val="center"/>
            <w:hideMark/>
          </w:tcPr>
          <w:p w14:paraId="61E5FD22"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4F2CDDD0"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Staedtler tradition graphite pencils HB 3 pack</w:t>
            </w:r>
          </w:p>
        </w:tc>
      </w:tr>
      <w:tr w:rsidR="00F1030E" w:rsidRPr="00F1030E" w14:paraId="4EC16A9E" w14:textId="77777777" w:rsidTr="00F1030E">
        <w:trPr>
          <w:trHeight w:val="315"/>
        </w:trPr>
        <w:tc>
          <w:tcPr>
            <w:tcW w:w="960" w:type="dxa"/>
            <w:shd w:val="clear" w:color="auto" w:fill="auto"/>
            <w:vAlign w:val="center"/>
            <w:hideMark/>
          </w:tcPr>
          <w:p w14:paraId="300F4D85" w14:textId="77777777" w:rsidR="00F1030E" w:rsidRPr="00F1030E" w:rsidRDefault="00F1030E" w:rsidP="00F1030E">
            <w:pPr>
              <w:spacing w:after="0"/>
              <w:jc w:val="center"/>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1</w:t>
            </w:r>
          </w:p>
        </w:tc>
        <w:tc>
          <w:tcPr>
            <w:tcW w:w="7640" w:type="dxa"/>
            <w:shd w:val="clear" w:color="auto" w:fill="auto"/>
            <w:vAlign w:val="center"/>
            <w:hideMark/>
          </w:tcPr>
          <w:p w14:paraId="561DC2A7" w14:textId="77777777" w:rsidR="00F1030E" w:rsidRPr="00F1030E" w:rsidRDefault="00F1030E" w:rsidP="00F1030E">
            <w:pPr>
              <w:spacing w:after="0"/>
              <w:rPr>
                <w:rFonts w:ascii="Calibri" w:eastAsia="Times New Roman" w:hAnsi="Calibri" w:cs="Calibri"/>
                <w:color w:val="000000"/>
                <w:szCs w:val="22"/>
                <w:lang w:val="en-AU" w:eastAsia="en-AU"/>
              </w:rPr>
            </w:pPr>
            <w:r w:rsidRPr="00F1030E">
              <w:rPr>
                <w:rFonts w:ascii="Calibri" w:eastAsia="Times New Roman" w:hAnsi="Calibri" w:cs="Calibri"/>
                <w:color w:val="000000"/>
                <w:szCs w:val="22"/>
                <w:lang w:val="en-AU" w:eastAsia="en-AU"/>
              </w:rPr>
              <w:t>Plastic clear ruler 30cm</w:t>
            </w:r>
          </w:p>
        </w:tc>
      </w:tr>
    </w:tbl>
    <w:p w14:paraId="39E4251C" w14:textId="77777777" w:rsidR="00F1030E" w:rsidRDefault="00F1030E">
      <w:pPr>
        <w:spacing w:after="0"/>
      </w:pPr>
    </w:p>
    <w:tbl>
      <w:tblPr>
        <w:tblStyle w:val="TableGrid"/>
        <w:tblpPr w:leftFromText="180" w:rightFromText="180" w:vertAnchor="page" w:horzAnchor="page" w:tblpX="1563" w:tblpY="7272"/>
        <w:tblW w:w="9634" w:type="dxa"/>
        <w:tblLook w:val="04A0" w:firstRow="1" w:lastRow="0" w:firstColumn="1" w:lastColumn="0" w:noHBand="0" w:noVBand="1"/>
      </w:tblPr>
      <w:tblGrid>
        <w:gridCol w:w="9634"/>
      </w:tblGrid>
      <w:tr w:rsidR="00F1030E" w:rsidRPr="00F82203" w14:paraId="668CDC26" w14:textId="77777777" w:rsidTr="00F10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000C9ABF" w14:textId="77777777" w:rsidR="00F1030E" w:rsidRDefault="00F1030E" w:rsidP="00F1030E">
            <w:r w:rsidRPr="009640E7">
              <w:rPr>
                <w:b/>
              </w:rPr>
              <w:t>Please note:</w:t>
            </w:r>
            <w:r>
              <w:t xml:space="preserve">  </w:t>
            </w:r>
          </w:p>
          <w:p w14:paraId="7E99484E" w14:textId="77777777" w:rsidR="00F1030E" w:rsidRDefault="00F1030E" w:rsidP="00F1030E">
            <w:pPr>
              <w:pStyle w:val="ListParagraph"/>
              <w:numPr>
                <w:ilvl w:val="0"/>
                <w:numId w:val="29"/>
              </w:numPr>
              <w:spacing w:after="160" w:line="259" w:lineRule="auto"/>
            </w:pPr>
            <w:r>
              <w:t xml:space="preserve">This booklist can be purchased by you, but it is very important for all items to be as listed above with correct line measurements, etc.  </w:t>
            </w:r>
          </w:p>
          <w:p w14:paraId="5977DE02" w14:textId="77777777" w:rsidR="00F1030E" w:rsidRPr="00F82203" w:rsidRDefault="00F1030E" w:rsidP="00F1030E">
            <w:r>
              <w:t>If you choose to have the school make the purchases on your behalf, it will GST free.</w:t>
            </w:r>
          </w:p>
        </w:tc>
      </w:tr>
    </w:tbl>
    <w:p w14:paraId="36AACA62" w14:textId="0F869A8F" w:rsidR="006526A3" w:rsidRDefault="006526A3">
      <w:pPr>
        <w:spacing w:after="0"/>
      </w:pPr>
      <w:r>
        <w:br w:type="page"/>
      </w:r>
    </w:p>
    <w:p w14:paraId="62E39F9E" w14:textId="77777777" w:rsidR="00C352A6" w:rsidRPr="00C352A6" w:rsidRDefault="00C352A6" w:rsidP="00F420D7">
      <w:pPr>
        <w:spacing w:after="0"/>
        <w:sectPr w:rsidR="00C352A6" w:rsidRPr="00C352A6"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09664393" w14:textId="46728215" w:rsidR="00704A7B" w:rsidRPr="00EB60C7" w:rsidRDefault="00704A7B" w:rsidP="00704A7B">
      <w:pPr>
        <w:keepNext/>
        <w:keepLines/>
        <w:spacing w:before="240"/>
        <w:contextualSpacing/>
        <w:outlineLvl w:val="0"/>
        <w:rPr>
          <w:rFonts w:eastAsia="MS PGothic" w:cstheme="minorHAnsi"/>
          <w:b/>
          <w:caps/>
          <w:color w:val="E57100" w:themeColor="accent1"/>
          <w:sz w:val="44"/>
          <w:szCs w:val="32"/>
          <w:lang w:val="en-AU"/>
        </w:rPr>
      </w:pPr>
      <w:r w:rsidRPr="00EB60C7">
        <w:rPr>
          <w:rFonts w:eastAsia="MS PGothic" w:cstheme="minorHAnsi"/>
          <w:b/>
          <w:caps/>
          <w:color w:val="E57100" w:themeColor="accent1"/>
          <w:sz w:val="44"/>
          <w:szCs w:val="32"/>
          <w:lang w:val="en-AU"/>
        </w:rPr>
        <w:lastRenderedPageBreak/>
        <w:t xml:space="preserve">parent PAYMENTS policy </w:t>
      </w:r>
    </w:p>
    <w:p w14:paraId="333B1A59" w14:textId="77777777" w:rsidR="00704A7B" w:rsidRPr="00EB60C7" w:rsidRDefault="00704A7B" w:rsidP="00A06703">
      <w:pPr>
        <w:keepNext/>
        <w:keepLines/>
        <w:spacing w:before="120" w:after="240"/>
        <w:outlineLvl w:val="0"/>
        <w:rPr>
          <w:rFonts w:eastAsia="MS PGothic" w:cstheme="minorHAnsi"/>
          <w:b/>
          <w:caps/>
          <w:color w:val="E57100" w:themeColor="accent1"/>
          <w:sz w:val="44"/>
          <w:szCs w:val="32"/>
          <w:lang w:val="en-AU"/>
        </w:rPr>
      </w:pPr>
      <w:r w:rsidRPr="00EB60C7">
        <w:rPr>
          <w:rFonts w:eastAsia="MS PGothic" w:cstheme="minorHAns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EB60C7"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EB60C7" w:rsidRDefault="00704A7B" w:rsidP="00704A7B">
            <w:pPr>
              <w:jc w:val="center"/>
              <w:rPr>
                <w:rFonts w:eastAsia="Arial" w:cstheme="minorHAnsi"/>
                <w:color w:val="auto"/>
                <w:sz w:val="20"/>
                <w:szCs w:val="20"/>
              </w:rPr>
            </w:pPr>
            <w:r w:rsidRPr="00EB60C7">
              <w:rPr>
                <w:rFonts w:eastAsia="Arial" w:cstheme="minorHAns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EB60C7"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Cs w:val="22"/>
              </w:rPr>
            </w:pPr>
            <w:r w:rsidRPr="00EB60C7">
              <w:rPr>
                <w:rFonts w:ascii="Calibri" w:eastAsia="Arial" w:hAnsi="Calibri" w:cs="Calibri"/>
                <w:color w:val="FFC000"/>
                <w:szCs w:val="22"/>
              </w:rPr>
              <w:t>FREE INSTRUCTION</w:t>
            </w:r>
          </w:p>
          <w:p w14:paraId="396EC40F" w14:textId="77777777" w:rsidR="00704A7B" w:rsidRPr="00EB60C7"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EB60C7">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EB60C7"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EB60C7">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19"/>
      <w:footerReference w:type="even" r:id="rId20"/>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25A1" w14:textId="77777777" w:rsidR="002D24DB" w:rsidRDefault="002D24DB" w:rsidP="003967DD">
      <w:pPr>
        <w:spacing w:after="0"/>
      </w:pPr>
      <w:r>
        <w:separator/>
      </w:r>
    </w:p>
  </w:endnote>
  <w:endnote w:type="continuationSeparator" w:id="0">
    <w:p w14:paraId="674ACC15" w14:textId="77777777" w:rsidR="002D24DB" w:rsidRDefault="002D24DB" w:rsidP="003967DD">
      <w:pPr>
        <w:spacing w:after="0"/>
      </w:pPr>
      <w:r>
        <w:continuationSeparator/>
      </w:r>
    </w:p>
  </w:endnote>
  <w:endnote w:type="continuationNotice" w:id="1">
    <w:p w14:paraId="5A37CD0F" w14:textId="77777777" w:rsidR="002D24DB" w:rsidRDefault="002D24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C73" w14:textId="77777777" w:rsidR="00B52C55" w:rsidRDefault="00B52C55"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690027" w14:textId="77777777" w:rsidR="00B52C55" w:rsidRDefault="00B52C55" w:rsidP="00A31926">
    <w:pPr>
      <w:pStyle w:val="Footer"/>
      <w:ind w:firstLine="360"/>
    </w:pPr>
  </w:p>
  <w:p w14:paraId="6737B30E" w14:textId="77777777" w:rsidR="00B52C55" w:rsidRDefault="00B52C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4E9" w14:textId="77777777" w:rsidR="00B52C55" w:rsidRDefault="00B52C55"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27A87A" w14:textId="77777777" w:rsidR="00B52C55" w:rsidRDefault="00B52C55" w:rsidP="00A31926">
    <w:pPr>
      <w:pStyle w:val="Footer"/>
      <w:ind w:firstLine="360"/>
    </w:pPr>
  </w:p>
  <w:p w14:paraId="1B773780" w14:textId="77777777" w:rsidR="00B52C55" w:rsidRDefault="00B52C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C75" w14:textId="77777777" w:rsidR="002D24DB" w:rsidRDefault="002D24DB" w:rsidP="003967DD">
      <w:pPr>
        <w:spacing w:after="0"/>
      </w:pPr>
      <w:r>
        <w:separator/>
      </w:r>
    </w:p>
  </w:footnote>
  <w:footnote w:type="continuationSeparator" w:id="0">
    <w:p w14:paraId="0D6A0C98" w14:textId="77777777" w:rsidR="002D24DB" w:rsidRDefault="002D24DB" w:rsidP="003967DD">
      <w:pPr>
        <w:spacing w:after="0"/>
      </w:pPr>
      <w:r>
        <w:continuationSeparator/>
      </w:r>
    </w:p>
  </w:footnote>
  <w:footnote w:type="continuationNotice" w:id="1">
    <w:p w14:paraId="0485227A" w14:textId="77777777" w:rsidR="002D24DB" w:rsidRDefault="002D24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4B62" w14:textId="77777777" w:rsidR="00DF7B55" w:rsidRDefault="00DF7B55" w:rsidP="00DF7B55">
    <w:pPr>
      <w:jc w:val="center"/>
    </w:pPr>
    <w:r>
      <w:rPr>
        <w:noProof/>
        <w:lang w:eastAsia="en-AU"/>
      </w:rPr>
      <w:drawing>
        <wp:inline distT="0" distB="0" distL="0" distR="0" wp14:anchorId="3D8BC602" wp14:editId="08491ED4">
          <wp:extent cx="742950" cy="742950"/>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14:paraId="3F8DCA04" w14:textId="77777777" w:rsidR="00DF7B55" w:rsidRPr="00DF7B55" w:rsidRDefault="00DF7B55" w:rsidP="00DF7B55">
    <w:pPr>
      <w:jc w:val="center"/>
      <w:rPr>
        <w:b/>
        <w:i/>
        <w:szCs w:val="22"/>
      </w:rPr>
    </w:pPr>
    <w:r w:rsidRPr="00DF7B55">
      <w:rPr>
        <w:b/>
        <w:i/>
        <w:szCs w:val="22"/>
      </w:rPr>
      <w:t>Small School Big Learning</w:t>
    </w:r>
  </w:p>
  <w:p w14:paraId="181D2AAC" w14:textId="04F0B74C" w:rsidR="00B52C55" w:rsidRDefault="00B52C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2653F2"/>
    <w:multiLevelType w:val="hybridMultilevel"/>
    <w:tmpl w:val="87461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7"/>
  </w:num>
  <w:num w:numId="13" w16cid:durableId="558132279">
    <w:abstractNumId w:val="21"/>
  </w:num>
  <w:num w:numId="14" w16cid:durableId="1231967431">
    <w:abstractNumId w:val="22"/>
  </w:num>
  <w:num w:numId="15" w16cid:durableId="434134371">
    <w:abstractNumId w:val="14"/>
  </w:num>
  <w:num w:numId="16" w16cid:durableId="628244009">
    <w:abstractNumId w:val="18"/>
  </w:num>
  <w:num w:numId="17" w16cid:durableId="303698821">
    <w:abstractNumId w:val="15"/>
  </w:num>
  <w:num w:numId="18" w16cid:durableId="801266489">
    <w:abstractNumId w:val="23"/>
  </w:num>
  <w:num w:numId="19" w16cid:durableId="144246112">
    <w:abstractNumId w:val="28"/>
  </w:num>
  <w:num w:numId="20" w16cid:durableId="2094204278">
    <w:abstractNumId w:val="13"/>
  </w:num>
  <w:num w:numId="21" w16cid:durableId="1492981821">
    <w:abstractNumId w:val="11"/>
  </w:num>
  <w:num w:numId="22" w16cid:durableId="533347330">
    <w:abstractNumId w:val="27"/>
  </w:num>
  <w:num w:numId="23" w16cid:durableId="410005783">
    <w:abstractNumId w:val="25"/>
  </w:num>
  <w:num w:numId="24" w16cid:durableId="1906986169">
    <w:abstractNumId w:val="12"/>
  </w:num>
  <w:num w:numId="25" w16cid:durableId="1768453801">
    <w:abstractNumId w:val="19"/>
  </w:num>
  <w:num w:numId="26" w16cid:durableId="1673413979">
    <w:abstractNumId w:val="16"/>
  </w:num>
  <w:num w:numId="27" w16cid:durableId="452792437">
    <w:abstractNumId w:val="24"/>
  </w:num>
  <w:num w:numId="28" w16cid:durableId="271940621">
    <w:abstractNumId w:val="26"/>
  </w:num>
  <w:num w:numId="29" w16cid:durableId="2784208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DD1"/>
    <w:rsid w:val="000072B9"/>
    <w:rsid w:val="00007A9D"/>
    <w:rsid w:val="00011F31"/>
    <w:rsid w:val="00013339"/>
    <w:rsid w:val="000159E9"/>
    <w:rsid w:val="000256E2"/>
    <w:rsid w:val="00026B20"/>
    <w:rsid w:val="00033C03"/>
    <w:rsid w:val="00037C3F"/>
    <w:rsid w:val="000705E5"/>
    <w:rsid w:val="000710B5"/>
    <w:rsid w:val="000771CE"/>
    <w:rsid w:val="00080DA9"/>
    <w:rsid w:val="00081194"/>
    <w:rsid w:val="000861DD"/>
    <w:rsid w:val="000A16D0"/>
    <w:rsid w:val="000A47D4"/>
    <w:rsid w:val="000B6377"/>
    <w:rsid w:val="000C600E"/>
    <w:rsid w:val="000D109B"/>
    <w:rsid w:val="000D6B5B"/>
    <w:rsid w:val="000E67E7"/>
    <w:rsid w:val="000F2BF5"/>
    <w:rsid w:val="00122369"/>
    <w:rsid w:val="00122810"/>
    <w:rsid w:val="0012554E"/>
    <w:rsid w:val="00126C5D"/>
    <w:rsid w:val="00137743"/>
    <w:rsid w:val="00150C21"/>
    <w:rsid w:val="00150E0F"/>
    <w:rsid w:val="00155805"/>
    <w:rsid w:val="0015632D"/>
    <w:rsid w:val="00157212"/>
    <w:rsid w:val="001602F0"/>
    <w:rsid w:val="00161611"/>
    <w:rsid w:val="0016287D"/>
    <w:rsid w:val="00164C48"/>
    <w:rsid w:val="001A03A5"/>
    <w:rsid w:val="001A04DD"/>
    <w:rsid w:val="001B14BE"/>
    <w:rsid w:val="001B7EAC"/>
    <w:rsid w:val="001C25E9"/>
    <w:rsid w:val="001C2DD0"/>
    <w:rsid w:val="001C33ED"/>
    <w:rsid w:val="001D0D94"/>
    <w:rsid w:val="001D13F9"/>
    <w:rsid w:val="001E2B56"/>
    <w:rsid w:val="001F39DD"/>
    <w:rsid w:val="00201E3A"/>
    <w:rsid w:val="00207704"/>
    <w:rsid w:val="00227001"/>
    <w:rsid w:val="00244F7A"/>
    <w:rsid w:val="002512BE"/>
    <w:rsid w:val="002671B4"/>
    <w:rsid w:val="0027471A"/>
    <w:rsid w:val="00275FB8"/>
    <w:rsid w:val="00281EC7"/>
    <w:rsid w:val="0029106D"/>
    <w:rsid w:val="00294D1B"/>
    <w:rsid w:val="00295BE3"/>
    <w:rsid w:val="002A46BD"/>
    <w:rsid w:val="002A4A96"/>
    <w:rsid w:val="002D24DB"/>
    <w:rsid w:val="002D3C73"/>
    <w:rsid w:val="002E2D55"/>
    <w:rsid w:val="002E3BED"/>
    <w:rsid w:val="002E3E5C"/>
    <w:rsid w:val="002F4190"/>
    <w:rsid w:val="002F41D7"/>
    <w:rsid w:val="002F6115"/>
    <w:rsid w:val="0030383E"/>
    <w:rsid w:val="00311557"/>
    <w:rsid w:val="00312720"/>
    <w:rsid w:val="00314288"/>
    <w:rsid w:val="00342ECB"/>
    <w:rsid w:val="00343AFC"/>
    <w:rsid w:val="0034745C"/>
    <w:rsid w:val="00350CE6"/>
    <w:rsid w:val="00365B2C"/>
    <w:rsid w:val="0037458D"/>
    <w:rsid w:val="0038554C"/>
    <w:rsid w:val="003967DD"/>
    <w:rsid w:val="003A4C39"/>
    <w:rsid w:val="003A4F42"/>
    <w:rsid w:val="003B1654"/>
    <w:rsid w:val="003B565F"/>
    <w:rsid w:val="003C773C"/>
    <w:rsid w:val="003E247B"/>
    <w:rsid w:val="003E5930"/>
    <w:rsid w:val="003F686F"/>
    <w:rsid w:val="0040495A"/>
    <w:rsid w:val="00405DC4"/>
    <w:rsid w:val="0041001C"/>
    <w:rsid w:val="004117FB"/>
    <w:rsid w:val="00413437"/>
    <w:rsid w:val="0042284B"/>
    <w:rsid w:val="0042333B"/>
    <w:rsid w:val="004324C5"/>
    <w:rsid w:val="00443E58"/>
    <w:rsid w:val="004441F8"/>
    <w:rsid w:val="0048727F"/>
    <w:rsid w:val="004A089C"/>
    <w:rsid w:val="004A2E74"/>
    <w:rsid w:val="004A44C2"/>
    <w:rsid w:val="004B1234"/>
    <w:rsid w:val="004B2ED6"/>
    <w:rsid w:val="004C3705"/>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D3BD5"/>
    <w:rsid w:val="005E0713"/>
    <w:rsid w:val="005E461E"/>
    <w:rsid w:val="005F4C32"/>
    <w:rsid w:val="00601625"/>
    <w:rsid w:val="00624A55"/>
    <w:rsid w:val="006252DD"/>
    <w:rsid w:val="00630CD2"/>
    <w:rsid w:val="0063191C"/>
    <w:rsid w:val="006334D0"/>
    <w:rsid w:val="00634B0E"/>
    <w:rsid w:val="00636F05"/>
    <w:rsid w:val="006523D7"/>
    <w:rsid w:val="006526A3"/>
    <w:rsid w:val="00655417"/>
    <w:rsid w:val="006557CF"/>
    <w:rsid w:val="00665818"/>
    <w:rsid w:val="00667125"/>
    <w:rsid w:val="006671CE"/>
    <w:rsid w:val="0067181D"/>
    <w:rsid w:val="006776E7"/>
    <w:rsid w:val="00691D0A"/>
    <w:rsid w:val="006A1F22"/>
    <w:rsid w:val="006A1F8A"/>
    <w:rsid w:val="006A25AC"/>
    <w:rsid w:val="006A6369"/>
    <w:rsid w:val="006B4D71"/>
    <w:rsid w:val="006B5E6F"/>
    <w:rsid w:val="006C2807"/>
    <w:rsid w:val="006C45C0"/>
    <w:rsid w:val="006E2B9A"/>
    <w:rsid w:val="006F02B1"/>
    <w:rsid w:val="006F306A"/>
    <w:rsid w:val="006F3412"/>
    <w:rsid w:val="006F6244"/>
    <w:rsid w:val="00700106"/>
    <w:rsid w:val="00704A7B"/>
    <w:rsid w:val="0071065F"/>
    <w:rsid w:val="00710CED"/>
    <w:rsid w:val="00735566"/>
    <w:rsid w:val="0074239C"/>
    <w:rsid w:val="007445EB"/>
    <w:rsid w:val="00747D57"/>
    <w:rsid w:val="007605E1"/>
    <w:rsid w:val="00767573"/>
    <w:rsid w:val="007710F1"/>
    <w:rsid w:val="00772008"/>
    <w:rsid w:val="007867E3"/>
    <w:rsid w:val="007B556E"/>
    <w:rsid w:val="007D3E38"/>
    <w:rsid w:val="007D40FC"/>
    <w:rsid w:val="007E1F31"/>
    <w:rsid w:val="007F5192"/>
    <w:rsid w:val="0080073F"/>
    <w:rsid w:val="008016F1"/>
    <w:rsid w:val="00803A05"/>
    <w:rsid w:val="008065DA"/>
    <w:rsid w:val="00811CB6"/>
    <w:rsid w:val="00843EEC"/>
    <w:rsid w:val="00876ED3"/>
    <w:rsid w:val="00882472"/>
    <w:rsid w:val="00890680"/>
    <w:rsid w:val="00891099"/>
    <w:rsid w:val="00892E24"/>
    <w:rsid w:val="00893502"/>
    <w:rsid w:val="008A24BF"/>
    <w:rsid w:val="008A407F"/>
    <w:rsid w:val="008A451D"/>
    <w:rsid w:val="008A6544"/>
    <w:rsid w:val="008B1737"/>
    <w:rsid w:val="008C3AB8"/>
    <w:rsid w:val="008C6354"/>
    <w:rsid w:val="008D077F"/>
    <w:rsid w:val="008D0F25"/>
    <w:rsid w:val="008E0642"/>
    <w:rsid w:val="008E63F5"/>
    <w:rsid w:val="008E6E41"/>
    <w:rsid w:val="008F229C"/>
    <w:rsid w:val="008F3D35"/>
    <w:rsid w:val="00901516"/>
    <w:rsid w:val="009066B7"/>
    <w:rsid w:val="009134CB"/>
    <w:rsid w:val="00917003"/>
    <w:rsid w:val="00925A53"/>
    <w:rsid w:val="00933101"/>
    <w:rsid w:val="0093400E"/>
    <w:rsid w:val="0094249E"/>
    <w:rsid w:val="00952690"/>
    <w:rsid w:val="00952D03"/>
    <w:rsid w:val="00954B9A"/>
    <w:rsid w:val="00955DC6"/>
    <w:rsid w:val="009651B2"/>
    <w:rsid w:val="00967D63"/>
    <w:rsid w:val="00974634"/>
    <w:rsid w:val="009746CC"/>
    <w:rsid w:val="0097695C"/>
    <w:rsid w:val="0098178B"/>
    <w:rsid w:val="00981974"/>
    <w:rsid w:val="009825FB"/>
    <w:rsid w:val="0099358C"/>
    <w:rsid w:val="009A6807"/>
    <w:rsid w:val="009B1890"/>
    <w:rsid w:val="009B72DC"/>
    <w:rsid w:val="009D0B2C"/>
    <w:rsid w:val="009E6466"/>
    <w:rsid w:val="009F1B42"/>
    <w:rsid w:val="009F6667"/>
    <w:rsid w:val="009F6A77"/>
    <w:rsid w:val="00A05F65"/>
    <w:rsid w:val="00A06703"/>
    <w:rsid w:val="00A06EC8"/>
    <w:rsid w:val="00A31926"/>
    <w:rsid w:val="00A43E3B"/>
    <w:rsid w:val="00A6678C"/>
    <w:rsid w:val="00A710DF"/>
    <w:rsid w:val="00A83E9F"/>
    <w:rsid w:val="00AA00AB"/>
    <w:rsid w:val="00AA598C"/>
    <w:rsid w:val="00AA7F07"/>
    <w:rsid w:val="00AB428B"/>
    <w:rsid w:val="00AB79DC"/>
    <w:rsid w:val="00AC2100"/>
    <w:rsid w:val="00AC21CE"/>
    <w:rsid w:val="00AC3FC2"/>
    <w:rsid w:val="00AD0010"/>
    <w:rsid w:val="00AF00EA"/>
    <w:rsid w:val="00AF2BE5"/>
    <w:rsid w:val="00B001A8"/>
    <w:rsid w:val="00B1788C"/>
    <w:rsid w:val="00B21562"/>
    <w:rsid w:val="00B431B5"/>
    <w:rsid w:val="00B52C55"/>
    <w:rsid w:val="00B54DF9"/>
    <w:rsid w:val="00B63CFC"/>
    <w:rsid w:val="00B6729F"/>
    <w:rsid w:val="00B7302B"/>
    <w:rsid w:val="00B739D5"/>
    <w:rsid w:val="00B775D4"/>
    <w:rsid w:val="00B83FE3"/>
    <w:rsid w:val="00B92ADD"/>
    <w:rsid w:val="00B97676"/>
    <w:rsid w:val="00BA313B"/>
    <w:rsid w:val="00BA77D9"/>
    <w:rsid w:val="00BB38BD"/>
    <w:rsid w:val="00BC0763"/>
    <w:rsid w:val="00BC1181"/>
    <w:rsid w:val="00BC3330"/>
    <w:rsid w:val="00BC4029"/>
    <w:rsid w:val="00BD730B"/>
    <w:rsid w:val="00BF21AE"/>
    <w:rsid w:val="00BF2A47"/>
    <w:rsid w:val="00BF4B48"/>
    <w:rsid w:val="00C21A41"/>
    <w:rsid w:val="00C25F6B"/>
    <w:rsid w:val="00C302D2"/>
    <w:rsid w:val="00C31E43"/>
    <w:rsid w:val="00C352A6"/>
    <w:rsid w:val="00C43C00"/>
    <w:rsid w:val="00C539BB"/>
    <w:rsid w:val="00C609A6"/>
    <w:rsid w:val="00C616F5"/>
    <w:rsid w:val="00C6667A"/>
    <w:rsid w:val="00C66F2E"/>
    <w:rsid w:val="00C76043"/>
    <w:rsid w:val="00C93007"/>
    <w:rsid w:val="00CB276A"/>
    <w:rsid w:val="00CC5AA8"/>
    <w:rsid w:val="00CD04E3"/>
    <w:rsid w:val="00CD5993"/>
    <w:rsid w:val="00CE1B8B"/>
    <w:rsid w:val="00CE37E3"/>
    <w:rsid w:val="00CE7916"/>
    <w:rsid w:val="00CE7C2B"/>
    <w:rsid w:val="00CF24BF"/>
    <w:rsid w:val="00CF39EB"/>
    <w:rsid w:val="00CF3D06"/>
    <w:rsid w:val="00CF4A38"/>
    <w:rsid w:val="00D129E3"/>
    <w:rsid w:val="00D17E55"/>
    <w:rsid w:val="00D2139F"/>
    <w:rsid w:val="00D2485D"/>
    <w:rsid w:val="00D25AD3"/>
    <w:rsid w:val="00D33E96"/>
    <w:rsid w:val="00D376CC"/>
    <w:rsid w:val="00D41CA6"/>
    <w:rsid w:val="00D441B5"/>
    <w:rsid w:val="00D5052B"/>
    <w:rsid w:val="00D80251"/>
    <w:rsid w:val="00D81E0F"/>
    <w:rsid w:val="00D9769E"/>
    <w:rsid w:val="00D9777A"/>
    <w:rsid w:val="00DA3F82"/>
    <w:rsid w:val="00DC40CA"/>
    <w:rsid w:val="00DC4D0D"/>
    <w:rsid w:val="00DF1508"/>
    <w:rsid w:val="00DF182F"/>
    <w:rsid w:val="00DF6F47"/>
    <w:rsid w:val="00DF7B55"/>
    <w:rsid w:val="00E02C8A"/>
    <w:rsid w:val="00E25430"/>
    <w:rsid w:val="00E32E98"/>
    <w:rsid w:val="00E34263"/>
    <w:rsid w:val="00E34721"/>
    <w:rsid w:val="00E411AE"/>
    <w:rsid w:val="00E4317E"/>
    <w:rsid w:val="00E47519"/>
    <w:rsid w:val="00E5030B"/>
    <w:rsid w:val="00E53171"/>
    <w:rsid w:val="00E57CB9"/>
    <w:rsid w:val="00E6193E"/>
    <w:rsid w:val="00E61B86"/>
    <w:rsid w:val="00E63200"/>
    <w:rsid w:val="00E64758"/>
    <w:rsid w:val="00E77EB9"/>
    <w:rsid w:val="00E83A21"/>
    <w:rsid w:val="00E929A7"/>
    <w:rsid w:val="00EB1A30"/>
    <w:rsid w:val="00EB60C7"/>
    <w:rsid w:val="00EC2E28"/>
    <w:rsid w:val="00ED0084"/>
    <w:rsid w:val="00ED1029"/>
    <w:rsid w:val="00EE488B"/>
    <w:rsid w:val="00F1030E"/>
    <w:rsid w:val="00F21D52"/>
    <w:rsid w:val="00F30D24"/>
    <w:rsid w:val="00F326B6"/>
    <w:rsid w:val="00F420D7"/>
    <w:rsid w:val="00F5271F"/>
    <w:rsid w:val="00F52CFB"/>
    <w:rsid w:val="00F735D8"/>
    <w:rsid w:val="00F82FD5"/>
    <w:rsid w:val="00F842DB"/>
    <w:rsid w:val="00F85737"/>
    <w:rsid w:val="00F92D6B"/>
    <w:rsid w:val="00F94715"/>
    <w:rsid w:val="00FA7535"/>
    <w:rsid w:val="00FB0A23"/>
    <w:rsid w:val="00FB43F1"/>
    <w:rsid w:val="00FB591E"/>
    <w:rsid w:val="00FC334F"/>
    <w:rsid w:val="00FE4569"/>
    <w:rsid w:val="00FE58EE"/>
    <w:rsid w:val="00FF26B1"/>
    <w:rsid w:val="00FF649A"/>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69178259">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84875704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78138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E6E608A8-5989-4854-9A20-8EF25C59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Janet Orchard</cp:lastModifiedBy>
  <cp:revision>37</cp:revision>
  <dcterms:created xsi:type="dcterms:W3CDTF">2022-08-29T22:04:00Z</dcterms:created>
  <dcterms:modified xsi:type="dcterms:W3CDTF">2022-11-17T02:38:00Z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2022-06-12T04:31:37.4739207+10:00</vt:lpwstr>
  </property>
</Properties>
</file>